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8B6E" w14:textId="77777777" w:rsidR="00C0292A" w:rsidRPr="00923DE7" w:rsidRDefault="00C0292A" w:rsidP="00C0292A">
      <w:pPr>
        <w:jc w:val="center"/>
        <w:rPr>
          <w:rFonts w:ascii="Arial" w:hAnsi="Arial" w:cs="Arial"/>
          <w:bCs/>
          <w:sz w:val="22"/>
          <w:szCs w:val="22"/>
        </w:rPr>
      </w:pPr>
    </w:p>
    <w:p w14:paraId="6702DD7D" w14:textId="77777777" w:rsidR="00C0292A" w:rsidRPr="00923DE7" w:rsidRDefault="00C0292A" w:rsidP="00AA6103">
      <w:pPr>
        <w:spacing w:after="20"/>
        <w:jc w:val="center"/>
        <w:rPr>
          <w:sz w:val="32"/>
          <w:szCs w:val="32"/>
        </w:rPr>
      </w:pPr>
      <w:r w:rsidRPr="00923DE7">
        <w:rPr>
          <w:b/>
          <w:bCs/>
          <w:sz w:val="32"/>
          <w:szCs w:val="32"/>
        </w:rPr>
        <w:t>Section I:  Periodic Functions and Trigonometry</w:t>
      </w:r>
    </w:p>
    <w:p w14:paraId="73F7FF24" w14:textId="64D79C93" w:rsidR="00C0292A" w:rsidRPr="00C66921" w:rsidRDefault="00252B55" w:rsidP="00C0292A">
      <w:pPr>
        <w:jc w:val="center"/>
        <w:rPr>
          <w:rFonts w:ascii="Arial" w:hAnsi="Arial" w:cs="Arial"/>
          <w:bCs/>
          <w:color w:val="000080"/>
          <w:sz w:val="18"/>
          <w:szCs w:val="18"/>
        </w:rPr>
      </w:pPr>
      <w:r w:rsidRPr="00C66921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F49422C" wp14:editId="7EF70068">
            <wp:extent cx="4241800" cy="120650"/>
            <wp:effectExtent l="0" t="0" r="0" b="0"/>
            <wp:docPr id="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3F627" w14:textId="77777777" w:rsidR="00C0292A" w:rsidRPr="00604AB7" w:rsidRDefault="00C0292A" w:rsidP="00C0292A">
      <w:pPr>
        <w:jc w:val="center"/>
        <w:rPr>
          <w:rFonts w:ascii="Arial" w:hAnsi="Arial" w:cs="Arial"/>
          <w:b/>
          <w:bCs/>
          <w:color w:val="000080"/>
          <w:sz w:val="32"/>
          <w:szCs w:val="32"/>
        </w:rPr>
      </w:pPr>
    </w:p>
    <w:p w14:paraId="0F06E334" w14:textId="77777777" w:rsidR="00DD1693" w:rsidRPr="00604AB7" w:rsidRDefault="00F477EF" w:rsidP="00DD1693">
      <w:pPr>
        <w:jc w:val="center"/>
        <w:rPr>
          <w:rFonts w:ascii="Arial" w:hAnsi="Arial" w:cs="Arial"/>
          <w:b/>
          <w:color w:val="000080"/>
          <w:sz w:val="32"/>
          <w:szCs w:val="32"/>
        </w:rPr>
      </w:pPr>
      <w:r w:rsidRPr="00604AB7">
        <w:rPr>
          <w:rFonts w:ascii="Arial" w:hAnsi="Arial" w:cs="Arial"/>
          <w:b/>
          <w:bCs/>
          <w:color w:val="000080"/>
          <w:sz w:val="32"/>
          <w:szCs w:val="32"/>
        </w:rPr>
        <w:t>Chapter</w:t>
      </w:r>
      <w:r w:rsidR="00685C05" w:rsidRPr="00604AB7">
        <w:rPr>
          <w:rFonts w:ascii="Arial" w:hAnsi="Arial" w:cs="Arial"/>
          <w:b/>
          <w:bCs/>
          <w:color w:val="000080"/>
          <w:sz w:val="32"/>
          <w:szCs w:val="32"/>
        </w:rPr>
        <w:t xml:space="preserve"> 0</w:t>
      </w:r>
      <w:r w:rsidR="00DD1693" w:rsidRPr="00604AB7">
        <w:rPr>
          <w:rFonts w:ascii="Arial" w:hAnsi="Arial" w:cs="Arial"/>
          <w:b/>
          <w:bCs/>
          <w:color w:val="000080"/>
          <w:sz w:val="32"/>
          <w:szCs w:val="32"/>
        </w:rPr>
        <w:t>:  Sets and Numbers</w:t>
      </w:r>
    </w:p>
    <w:p w14:paraId="1646FBBD" w14:textId="77777777" w:rsidR="00C505B8" w:rsidRPr="00130BCD" w:rsidRDefault="00C505B8" w:rsidP="00D466DB">
      <w:pPr>
        <w:ind w:left="360" w:right="360"/>
        <w:rPr>
          <w:rFonts w:ascii="Arial" w:hAnsi="Arial" w:cs="Arial"/>
          <w:sz w:val="22"/>
          <w:szCs w:val="22"/>
        </w:rPr>
      </w:pPr>
    </w:p>
    <w:p w14:paraId="3C343DD4" w14:textId="77777777" w:rsidR="00215585" w:rsidRDefault="00215585" w:rsidP="00176DDF">
      <w:pPr>
        <w:ind w:left="360" w:right="36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9417"/>
      </w:tblGrid>
      <w:tr w:rsidR="00BC580C" w:rsidRPr="00595751" w14:paraId="3CAEBA95" w14:textId="77777777" w:rsidTr="00595751">
        <w:trPr>
          <w:trHeight w:val="1578"/>
          <w:jc w:val="center"/>
        </w:trPr>
        <w:tc>
          <w:tcPr>
            <w:tcW w:w="9417" w:type="dxa"/>
            <w:shd w:val="clear" w:color="auto" w:fill="auto"/>
            <w:vAlign w:val="center"/>
          </w:tcPr>
          <w:p w14:paraId="3B34C263" w14:textId="77777777" w:rsidR="00990C23" w:rsidRPr="00595751" w:rsidRDefault="00990C23" w:rsidP="00595751">
            <w:pPr>
              <w:ind w:left="1961" w:right="220" w:hanging="1961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721217AB" w14:textId="2B0A5CF8" w:rsidR="00BC580C" w:rsidRPr="00595751" w:rsidRDefault="00252B55" w:rsidP="00595751">
            <w:pPr>
              <w:ind w:left="1961" w:right="220" w:hanging="1961"/>
              <w:jc w:val="both"/>
              <w:rPr>
                <w:rFonts w:ascii="Arial" w:hAnsi="Arial" w:cs="Arial"/>
                <w:sz w:val="22"/>
              </w:rPr>
            </w:pPr>
            <w:r w:rsidRPr="00595751">
              <w:rPr>
                <w:rFonts w:ascii="Arial" w:hAnsi="Arial" w:cs="Arial"/>
                <w:b/>
                <w:bCs/>
                <w:smallCaps/>
                <w:noProof/>
                <w:color w:val="006600"/>
                <w:sz w:val="22"/>
              </w:rPr>
              <w:drawing>
                <wp:inline distT="0" distB="0" distL="0" distR="0" wp14:anchorId="587C5771" wp14:editId="4D720A85">
                  <wp:extent cx="425450" cy="311150"/>
                  <wp:effectExtent l="0" t="0" r="0" b="0"/>
                  <wp:docPr id="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580C" w:rsidRPr="00595751">
              <w:rPr>
                <w:rFonts w:ascii="Arial" w:hAnsi="Arial" w:cs="Arial"/>
                <w:b/>
                <w:bCs/>
                <w:color w:val="006600"/>
                <w:sz w:val="20"/>
              </w:rPr>
              <w:t>DEFINITION:</w:t>
            </w:r>
            <w:r w:rsidR="00BC580C" w:rsidRPr="00595751">
              <w:rPr>
                <w:rFonts w:ascii="Arial" w:hAnsi="Arial" w:cs="Arial"/>
                <w:sz w:val="22"/>
              </w:rPr>
              <w:tab/>
              <w:t xml:space="preserve">A </w:t>
            </w:r>
            <w:r w:rsidR="00BC580C" w:rsidRPr="00595751">
              <w:rPr>
                <w:rFonts w:ascii="Arial" w:hAnsi="Arial" w:cs="Arial"/>
                <w:b/>
                <w:bCs/>
                <w:sz w:val="22"/>
              </w:rPr>
              <w:t>set</w:t>
            </w:r>
            <w:r w:rsidR="00BC580C" w:rsidRPr="00595751">
              <w:rPr>
                <w:rFonts w:ascii="Arial" w:hAnsi="Arial" w:cs="Arial"/>
                <w:sz w:val="22"/>
              </w:rPr>
              <w:t xml:space="preserve"> is a collection of objects specified in a manner that enables one to determine if a given object is or is not in the set.</w:t>
            </w:r>
          </w:p>
          <w:p w14:paraId="3B22F4CE" w14:textId="77777777" w:rsidR="00BC580C" w:rsidRPr="00595751" w:rsidRDefault="00BC580C" w:rsidP="00595751">
            <w:pPr>
              <w:ind w:left="1980" w:right="220"/>
              <w:jc w:val="both"/>
              <w:rPr>
                <w:rFonts w:ascii="Arial" w:hAnsi="Arial" w:cs="Arial"/>
                <w:sz w:val="22"/>
              </w:rPr>
            </w:pPr>
          </w:p>
          <w:p w14:paraId="47165C13" w14:textId="77777777" w:rsidR="00BC580C" w:rsidRPr="00595751" w:rsidRDefault="00BC580C" w:rsidP="00595751">
            <w:pPr>
              <w:ind w:left="1980" w:right="220"/>
              <w:jc w:val="both"/>
              <w:rPr>
                <w:rFonts w:ascii="Arial" w:hAnsi="Arial" w:cs="Arial"/>
                <w:sz w:val="22"/>
              </w:rPr>
            </w:pPr>
            <w:r w:rsidRPr="00595751">
              <w:rPr>
                <w:rFonts w:ascii="Arial" w:hAnsi="Arial" w:cs="Arial"/>
                <w:sz w:val="22"/>
              </w:rPr>
              <w:t>In other words, a set is a well-defined collection of objects.</w:t>
            </w:r>
          </w:p>
          <w:p w14:paraId="3FD72B8E" w14:textId="77777777" w:rsidR="005F5FFA" w:rsidRPr="00595751" w:rsidRDefault="005F5FFA" w:rsidP="00595751">
            <w:pPr>
              <w:ind w:left="1980" w:right="2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638B15C" w14:textId="77777777" w:rsidR="005B6D03" w:rsidRPr="00AA6103" w:rsidRDefault="005B6D03" w:rsidP="00176DDF">
      <w:pPr>
        <w:ind w:left="360" w:right="360"/>
        <w:jc w:val="both"/>
        <w:rPr>
          <w:rFonts w:ascii="Arial" w:hAnsi="Arial" w:cs="Arial"/>
          <w:sz w:val="20"/>
        </w:rPr>
      </w:pPr>
    </w:p>
    <w:p w14:paraId="17F8D7FD" w14:textId="77777777" w:rsidR="00BC580C" w:rsidRPr="00AA6103" w:rsidRDefault="00BC580C" w:rsidP="00176DDF">
      <w:pPr>
        <w:ind w:left="360" w:right="360"/>
        <w:jc w:val="both"/>
        <w:rPr>
          <w:rFonts w:ascii="Arial" w:hAnsi="Arial" w:cs="Arial"/>
          <w:sz w:val="20"/>
        </w:rPr>
      </w:pPr>
    </w:p>
    <w:p w14:paraId="4082B5EA" w14:textId="6118F41F" w:rsidR="00281A6B" w:rsidRDefault="00252B55" w:rsidP="00176DDF">
      <w:pPr>
        <w:ind w:left="1920" w:right="360" w:hanging="1800"/>
        <w:jc w:val="both"/>
        <w:rPr>
          <w:rFonts w:ascii="Arial" w:hAnsi="Arial" w:cs="Arial"/>
          <w:caps/>
          <w:sz w:val="22"/>
        </w:rPr>
      </w:pPr>
      <w:r>
        <w:rPr>
          <w:noProof/>
        </w:rPr>
        <w:drawing>
          <wp:inline distT="0" distB="0" distL="0" distR="0" wp14:anchorId="35337280" wp14:editId="56DC6B9B">
            <wp:extent cx="342900" cy="228600"/>
            <wp:effectExtent l="0" t="0" r="0" b="0"/>
            <wp:docPr id="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A6B">
        <w:rPr>
          <w:rFonts w:ascii="Arial" w:hAnsi="Arial" w:cs="Arial"/>
          <w:sz w:val="22"/>
        </w:rPr>
        <w:t xml:space="preserve"> </w:t>
      </w:r>
      <w:r w:rsidR="00281A6B">
        <w:rPr>
          <w:rFonts w:ascii="Arial" w:hAnsi="Arial" w:cs="Arial"/>
          <w:b/>
          <w:bCs/>
          <w:caps/>
          <w:color w:val="993300"/>
          <w:sz w:val="20"/>
        </w:rPr>
        <w:t>example:</w:t>
      </w:r>
      <w:r w:rsidR="00281A6B">
        <w:rPr>
          <w:rFonts w:ascii="Arial" w:hAnsi="Arial" w:cs="Arial"/>
          <w:caps/>
          <w:sz w:val="22"/>
        </w:rPr>
        <w:tab/>
      </w:r>
      <w:r w:rsidR="00281A6B">
        <w:rPr>
          <w:rFonts w:ascii="Arial" w:hAnsi="Arial" w:cs="Arial"/>
          <w:sz w:val="22"/>
        </w:rPr>
        <w:t xml:space="preserve">Which of the following </w:t>
      </w:r>
      <w:proofErr w:type="gramStart"/>
      <w:r w:rsidR="00281A6B">
        <w:rPr>
          <w:rFonts w:ascii="Arial" w:hAnsi="Arial" w:cs="Arial"/>
          <w:sz w:val="22"/>
        </w:rPr>
        <w:t>represent</w:t>
      </w:r>
      <w:proofErr w:type="gramEnd"/>
      <w:r w:rsidR="00281A6B">
        <w:rPr>
          <w:rFonts w:ascii="Arial" w:hAnsi="Arial" w:cs="Arial"/>
          <w:sz w:val="22"/>
        </w:rPr>
        <w:t xml:space="preserve"> a set?</w:t>
      </w:r>
    </w:p>
    <w:p w14:paraId="7189A3E7" w14:textId="77777777" w:rsidR="00D4581C" w:rsidRPr="00D4581C" w:rsidRDefault="00D4581C" w:rsidP="00176DDF">
      <w:pPr>
        <w:ind w:left="360" w:right="360"/>
        <w:jc w:val="both"/>
        <w:rPr>
          <w:rFonts w:ascii="Arial" w:hAnsi="Arial" w:cs="Arial"/>
          <w:bCs/>
          <w:caps/>
          <w:sz w:val="22"/>
        </w:rPr>
      </w:pPr>
    </w:p>
    <w:p w14:paraId="4861C336" w14:textId="77777777" w:rsidR="00281A6B" w:rsidRPr="00F154F7" w:rsidRDefault="00281A6B" w:rsidP="00176DDF">
      <w:pPr>
        <w:ind w:left="1920" w:right="360" w:hanging="360"/>
        <w:jc w:val="both"/>
        <w:rPr>
          <w:rFonts w:ascii="Arial" w:hAnsi="Arial" w:cs="Arial"/>
          <w:sz w:val="22"/>
          <w:szCs w:val="22"/>
        </w:rPr>
      </w:pPr>
      <w:r w:rsidRPr="00F154F7">
        <w:rPr>
          <w:rFonts w:ascii="Arial" w:hAnsi="Arial" w:cs="Arial"/>
          <w:b/>
          <w:bCs/>
          <w:color w:val="993300"/>
          <w:sz w:val="22"/>
          <w:szCs w:val="22"/>
        </w:rPr>
        <w:t>a.</w:t>
      </w:r>
      <w:r w:rsidRPr="00F154F7">
        <w:rPr>
          <w:rFonts w:ascii="Arial" w:hAnsi="Arial" w:cs="Arial"/>
          <w:sz w:val="22"/>
          <w:szCs w:val="22"/>
        </w:rPr>
        <w:tab/>
        <w:t xml:space="preserve">The students registered for MTH </w:t>
      </w:r>
      <w:r w:rsidR="00C505B8" w:rsidRPr="00F154F7">
        <w:rPr>
          <w:rFonts w:ascii="Arial" w:hAnsi="Arial" w:cs="Arial"/>
          <w:sz w:val="22"/>
          <w:szCs w:val="22"/>
        </w:rPr>
        <w:t>11</w:t>
      </w:r>
      <w:r w:rsidR="00211F8B" w:rsidRPr="00F154F7">
        <w:rPr>
          <w:rFonts w:ascii="Arial" w:hAnsi="Arial" w:cs="Arial"/>
          <w:sz w:val="22"/>
          <w:szCs w:val="22"/>
        </w:rPr>
        <w:t>2</w:t>
      </w:r>
      <w:r w:rsidR="00C505B8" w:rsidRPr="00F154F7">
        <w:rPr>
          <w:rFonts w:ascii="Arial" w:hAnsi="Arial" w:cs="Arial"/>
          <w:sz w:val="22"/>
          <w:szCs w:val="22"/>
        </w:rPr>
        <w:t xml:space="preserve"> </w:t>
      </w:r>
      <w:r w:rsidRPr="00F154F7">
        <w:rPr>
          <w:rFonts w:ascii="Arial" w:hAnsi="Arial" w:cs="Arial"/>
          <w:sz w:val="22"/>
          <w:szCs w:val="22"/>
        </w:rPr>
        <w:t>at PCC this quarter.</w:t>
      </w:r>
    </w:p>
    <w:p w14:paraId="698AD6D7" w14:textId="77777777" w:rsidR="00281A6B" w:rsidRPr="00F154F7" w:rsidRDefault="00281A6B" w:rsidP="00990C23">
      <w:pPr>
        <w:ind w:left="1560" w:right="360"/>
        <w:jc w:val="both"/>
        <w:rPr>
          <w:rFonts w:ascii="Arial" w:hAnsi="Arial" w:cs="Arial"/>
          <w:sz w:val="22"/>
          <w:szCs w:val="22"/>
        </w:rPr>
      </w:pPr>
    </w:p>
    <w:p w14:paraId="0E60E959" w14:textId="77777777" w:rsidR="00281A6B" w:rsidRPr="00F154F7" w:rsidRDefault="00281A6B" w:rsidP="00176DDF">
      <w:pPr>
        <w:ind w:left="1920" w:right="360" w:hanging="360"/>
        <w:jc w:val="both"/>
        <w:rPr>
          <w:rFonts w:ascii="Arial" w:hAnsi="Arial" w:cs="Arial"/>
          <w:sz w:val="22"/>
          <w:szCs w:val="22"/>
        </w:rPr>
      </w:pPr>
      <w:r w:rsidRPr="00F154F7">
        <w:rPr>
          <w:rFonts w:ascii="Arial" w:hAnsi="Arial" w:cs="Arial"/>
          <w:b/>
          <w:bCs/>
          <w:color w:val="993300"/>
          <w:sz w:val="22"/>
          <w:szCs w:val="22"/>
        </w:rPr>
        <w:t>b.</w:t>
      </w:r>
      <w:r w:rsidRPr="00F154F7">
        <w:rPr>
          <w:rFonts w:ascii="Arial" w:hAnsi="Arial" w:cs="Arial"/>
          <w:b/>
          <w:bCs/>
          <w:color w:val="993300"/>
          <w:sz w:val="22"/>
          <w:szCs w:val="22"/>
        </w:rPr>
        <w:tab/>
      </w:r>
      <w:r w:rsidRPr="00F154F7">
        <w:rPr>
          <w:rFonts w:ascii="Arial" w:hAnsi="Arial" w:cs="Arial"/>
          <w:sz w:val="22"/>
          <w:szCs w:val="22"/>
        </w:rPr>
        <w:t xml:space="preserve">The good students registered for MTH </w:t>
      </w:r>
      <w:r w:rsidR="00C505B8" w:rsidRPr="00F154F7">
        <w:rPr>
          <w:rFonts w:ascii="Arial" w:hAnsi="Arial" w:cs="Arial"/>
          <w:sz w:val="22"/>
          <w:szCs w:val="22"/>
        </w:rPr>
        <w:t>11</w:t>
      </w:r>
      <w:r w:rsidR="00211F8B" w:rsidRPr="00F154F7">
        <w:rPr>
          <w:rFonts w:ascii="Arial" w:hAnsi="Arial" w:cs="Arial"/>
          <w:sz w:val="22"/>
          <w:szCs w:val="22"/>
        </w:rPr>
        <w:t>2</w:t>
      </w:r>
      <w:r w:rsidR="00C505B8" w:rsidRPr="00F154F7">
        <w:rPr>
          <w:rFonts w:ascii="Arial" w:hAnsi="Arial" w:cs="Arial"/>
          <w:sz w:val="22"/>
          <w:szCs w:val="22"/>
        </w:rPr>
        <w:t xml:space="preserve"> </w:t>
      </w:r>
      <w:r w:rsidRPr="00F154F7">
        <w:rPr>
          <w:rFonts w:ascii="Arial" w:hAnsi="Arial" w:cs="Arial"/>
          <w:sz w:val="22"/>
          <w:szCs w:val="22"/>
        </w:rPr>
        <w:t>at PCC this quarter.</w:t>
      </w:r>
    </w:p>
    <w:p w14:paraId="36E4BCBF" w14:textId="77777777" w:rsidR="00F154F7" w:rsidRPr="00F154F7" w:rsidRDefault="00F154F7" w:rsidP="00F154F7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0029B4D2" w14:textId="77777777" w:rsidR="00F154F7" w:rsidRDefault="00F154F7" w:rsidP="00F154F7">
      <w:pPr>
        <w:ind w:left="360" w:right="360"/>
        <w:jc w:val="both"/>
        <w:rPr>
          <w:rFonts w:ascii="Arial" w:hAnsi="Arial" w:cs="Arial"/>
          <w:color w:val="993300"/>
          <w:sz w:val="20"/>
        </w:rPr>
      </w:pPr>
      <w:r>
        <w:rPr>
          <w:rFonts w:ascii="Arial" w:hAnsi="Arial" w:cs="Arial"/>
          <w:color w:val="993300"/>
          <w:sz w:val="20"/>
        </w:rPr>
        <w:t>SOLUTION:</w:t>
      </w:r>
    </w:p>
    <w:p w14:paraId="5B0A9010" w14:textId="77777777" w:rsidR="00F154F7" w:rsidRPr="00F154F7" w:rsidRDefault="00F154F7" w:rsidP="00F154F7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3F45A35C" w14:textId="77777777" w:rsidR="00281A6B" w:rsidRDefault="00281A6B" w:rsidP="00176DDF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a.</w:t>
      </w:r>
      <w:r>
        <w:rPr>
          <w:rFonts w:ascii="Arial" w:hAnsi="Arial" w:cs="Arial"/>
          <w:b/>
          <w:bCs/>
          <w:color w:val="993300"/>
          <w:sz w:val="22"/>
        </w:rPr>
        <w:tab/>
      </w:r>
      <w:r>
        <w:rPr>
          <w:rFonts w:ascii="Arial" w:hAnsi="Arial" w:cs="Arial"/>
          <w:sz w:val="22"/>
        </w:rPr>
        <w:t>This represents a set since it is “well defined”:  We all know what it means to be registered for a class.</w:t>
      </w:r>
    </w:p>
    <w:p w14:paraId="6D98D7B6" w14:textId="77777777" w:rsidR="00281A6B" w:rsidRPr="00F154F7" w:rsidRDefault="00281A6B" w:rsidP="00176DDF">
      <w:pPr>
        <w:ind w:left="1080" w:right="360" w:hanging="360"/>
        <w:jc w:val="both"/>
        <w:rPr>
          <w:rFonts w:ascii="Arial" w:hAnsi="Arial" w:cs="Arial"/>
          <w:sz w:val="22"/>
          <w:szCs w:val="22"/>
        </w:rPr>
      </w:pPr>
    </w:p>
    <w:p w14:paraId="1B985269" w14:textId="77777777" w:rsidR="00281A6B" w:rsidRDefault="00281A6B" w:rsidP="00176DDF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b.</w:t>
      </w:r>
      <w:r>
        <w:rPr>
          <w:rFonts w:ascii="Arial" w:hAnsi="Arial" w:cs="Arial"/>
          <w:sz w:val="22"/>
        </w:rPr>
        <w:tab/>
        <w:t xml:space="preserve">This does NOT represent a set since it is not well defined:  There are many different understandings of what it means to be a good student (get an </w:t>
      </w:r>
      <w:r w:rsidRPr="00524A7D">
        <w:rPr>
          <w:rFonts w:ascii="Times New Roman" w:hAnsi="Times New Roman"/>
          <w:i/>
          <w:iCs/>
          <w:szCs w:val="24"/>
        </w:rPr>
        <w:t>A</w:t>
      </w:r>
      <w:r>
        <w:rPr>
          <w:rFonts w:ascii="Arial" w:hAnsi="Arial" w:cs="Arial"/>
          <w:sz w:val="22"/>
        </w:rPr>
        <w:t xml:space="preserve"> or pass the class or attend class or avoid falling asleep in class).</w:t>
      </w:r>
    </w:p>
    <w:p w14:paraId="3D9E5232" w14:textId="77777777" w:rsidR="005F5FFA" w:rsidRPr="00F477EF" w:rsidRDefault="005F5FFA" w:rsidP="00176DDF">
      <w:pPr>
        <w:ind w:left="1260" w:right="360" w:hanging="900"/>
        <w:jc w:val="both"/>
        <w:rPr>
          <w:rFonts w:ascii="Arial" w:hAnsi="Arial" w:cs="Arial"/>
          <w:szCs w:val="24"/>
        </w:rPr>
      </w:pPr>
    </w:p>
    <w:p w14:paraId="7DC43003" w14:textId="00317B62" w:rsidR="005F5FFA" w:rsidRDefault="00252B55" w:rsidP="00176DDF">
      <w:pPr>
        <w:ind w:left="240" w:right="360"/>
        <w:jc w:val="both"/>
        <w:rPr>
          <w:rFonts w:ascii="Arial" w:hAnsi="Arial" w:cs="Arial"/>
          <w:sz w:val="22"/>
        </w:rPr>
      </w:pPr>
      <w:r w:rsidRPr="00305071">
        <w:rPr>
          <w:rFonts w:ascii="Arial" w:hAnsi="Arial" w:cs="Arial"/>
          <w:noProof/>
          <w:sz w:val="22"/>
        </w:rPr>
        <w:drawing>
          <wp:inline distT="0" distB="0" distL="0" distR="0" wp14:anchorId="11BC7A49" wp14:editId="3E5FE719">
            <wp:extent cx="5994400" cy="50800"/>
            <wp:effectExtent l="0" t="0" r="0" b="0"/>
            <wp:docPr id="4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2D9D9" w14:textId="77777777" w:rsidR="005F5FFA" w:rsidRPr="00F477EF" w:rsidRDefault="005F5FFA" w:rsidP="00176DDF">
      <w:pPr>
        <w:ind w:left="1260" w:right="360" w:hanging="900"/>
        <w:jc w:val="both"/>
        <w:rPr>
          <w:rFonts w:ascii="Arial" w:hAnsi="Arial" w:cs="Arial"/>
          <w:sz w:val="16"/>
          <w:szCs w:val="16"/>
        </w:rPr>
      </w:pPr>
    </w:p>
    <w:p w14:paraId="531C5649" w14:textId="77777777" w:rsidR="00EC21D3" w:rsidRPr="00F154F7" w:rsidRDefault="00EC21D3" w:rsidP="00BE4352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01272369" w14:textId="32466748" w:rsidR="00281A6B" w:rsidRDefault="00252B55" w:rsidP="00176DDF">
      <w:pPr>
        <w:ind w:left="1920" w:right="360" w:hanging="1800"/>
        <w:jc w:val="both"/>
        <w:rPr>
          <w:rFonts w:ascii="Arial" w:hAnsi="Arial" w:cs="Arial"/>
          <w:caps/>
          <w:sz w:val="22"/>
        </w:rPr>
      </w:pPr>
      <w:r>
        <w:rPr>
          <w:noProof/>
        </w:rPr>
        <w:drawing>
          <wp:inline distT="0" distB="0" distL="0" distR="0" wp14:anchorId="06ABF793" wp14:editId="7713162B">
            <wp:extent cx="342900" cy="228600"/>
            <wp:effectExtent l="0" t="0" r="0" b="0"/>
            <wp:docPr id="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A6B">
        <w:rPr>
          <w:rFonts w:ascii="Arial" w:hAnsi="Arial" w:cs="Arial"/>
          <w:sz w:val="22"/>
        </w:rPr>
        <w:t xml:space="preserve"> </w:t>
      </w:r>
      <w:r w:rsidR="00281A6B">
        <w:rPr>
          <w:rFonts w:ascii="Arial" w:hAnsi="Arial" w:cs="Arial"/>
          <w:b/>
          <w:bCs/>
          <w:caps/>
          <w:color w:val="993300"/>
          <w:sz w:val="20"/>
        </w:rPr>
        <w:t>example:</w:t>
      </w:r>
      <w:r w:rsidR="00281A6B">
        <w:rPr>
          <w:rFonts w:ascii="Arial" w:hAnsi="Arial" w:cs="Arial"/>
          <w:caps/>
          <w:sz w:val="22"/>
        </w:rPr>
        <w:tab/>
      </w:r>
      <w:r w:rsidR="00281A6B">
        <w:rPr>
          <w:rFonts w:ascii="Arial" w:hAnsi="Arial" w:cs="Arial"/>
          <w:sz w:val="22"/>
        </w:rPr>
        <w:t xml:space="preserve">Which of the following </w:t>
      </w:r>
      <w:proofErr w:type="gramStart"/>
      <w:r w:rsidR="00281A6B">
        <w:rPr>
          <w:rFonts w:ascii="Arial" w:hAnsi="Arial" w:cs="Arial"/>
          <w:sz w:val="22"/>
        </w:rPr>
        <w:t>represent</w:t>
      </w:r>
      <w:proofErr w:type="gramEnd"/>
      <w:r w:rsidR="00281A6B">
        <w:rPr>
          <w:rFonts w:ascii="Arial" w:hAnsi="Arial" w:cs="Arial"/>
          <w:sz w:val="22"/>
        </w:rPr>
        <w:t xml:space="preserve"> a set?</w:t>
      </w:r>
    </w:p>
    <w:p w14:paraId="55863468" w14:textId="77777777" w:rsidR="00281A6B" w:rsidRPr="00F154F7" w:rsidRDefault="00281A6B" w:rsidP="00C0292A">
      <w:pPr>
        <w:ind w:left="1560" w:right="360"/>
        <w:jc w:val="both"/>
        <w:rPr>
          <w:rFonts w:ascii="Arial" w:hAnsi="Arial" w:cs="Arial"/>
          <w:bCs/>
          <w:caps/>
          <w:sz w:val="16"/>
          <w:szCs w:val="16"/>
        </w:rPr>
      </w:pPr>
    </w:p>
    <w:p w14:paraId="18955BA4" w14:textId="77777777" w:rsidR="00281A6B" w:rsidRDefault="00281A6B" w:rsidP="00F154F7">
      <w:pPr>
        <w:tabs>
          <w:tab w:val="left" w:pos="5160"/>
          <w:tab w:val="left" w:pos="5520"/>
        </w:tabs>
        <w:ind w:left="19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a.</w:t>
      </w:r>
      <w:r>
        <w:rPr>
          <w:rFonts w:ascii="Arial" w:hAnsi="Arial" w:cs="Arial"/>
          <w:sz w:val="22"/>
        </w:rPr>
        <w:tab/>
        <w:t>All of the really big numbers.</w:t>
      </w:r>
      <w:r w:rsidR="00F154F7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color w:val="993300"/>
          <w:sz w:val="22"/>
        </w:rPr>
        <w:t>b.</w:t>
      </w:r>
      <w:r>
        <w:rPr>
          <w:rFonts w:ascii="Arial" w:hAnsi="Arial" w:cs="Arial"/>
          <w:sz w:val="22"/>
        </w:rPr>
        <w:tab/>
        <w:t xml:space="preserve">All the whole numbers between </w:t>
      </w:r>
      <w:r>
        <w:t>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 xml:space="preserve">and </w:t>
      </w:r>
      <w:r>
        <w:t>10</w:t>
      </w:r>
      <w:r>
        <w:rPr>
          <w:rFonts w:ascii="Arial" w:hAnsi="Arial" w:cs="Arial"/>
        </w:rPr>
        <w:t>.</w:t>
      </w:r>
    </w:p>
    <w:p w14:paraId="34E96A10" w14:textId="77777777" w:rsidR="001F0F7E" w:rsidRPr="00C0292A" w:rsidRDefault="001F0F7E" w:rsidP="00C0292A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7996A639" w14:textId="77777777" w:rsidR="00281A6B" w:rsidRDefault="00281A6B" w:rsidP="00176DDF">
      <w:pPr>
        <w:ind w:left="360" w:right="360"/>
        <w:jc w:val="both"/>
        <w:rPr>
          <w:rFonts w:ascii="Arial" w:hAnsi="Arial" w:cs="Arial"/>
          <w:color w:val="993300"/>
          <w:sz w:val="20"/>
        </w:rPr>
      </w:pPr>
      <w:r>
        <w:rPr>
          <w:rFonts w:ascii="Arial" w:hAnsi="Arial" w:cs="Arial"/>
          <w:color w:val="993300"/>
          <w:sz w:val="20"/>
        </w:rPr>
        <w:t>SOLUTION:</w:t>
      </w:r>
    </w:p>
    <w:p w14:paraId="2373E4AD" w14:textId="77777777" w:rsidR="00281A6B" w:rsidRPr="00F154F7" w:rsidRDefault="00281A6B" w:rsidP="00176DDF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30188003" w14:textId="77777777" w:rsidR="00281A6B" w:rsidRDefault="00281A6B" w:rsidP="00176DDF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a.</w:t>
      </w:r>
      <w:r>
        <w:rPr>
          <w:rFonts w:ascii="Arial" w:hAnsi="Arial" w:cs="Arial"/>
          <w:sz w:val="22"/>
        </w:rPr>
        <w:tab/>
        <w:t>It should be obvious why this does NOT represent a set.  (What does it mean to be a “big number”?)</w:t>
      </w:r>
    </w:p>
    <w:p w14:paraId="36F3D1A6" w14:textId="77777777" w:rsidR="00281A6B" w:rsidRPr="00F154F7" w:rsidRDefault="00281A6B" w:rsidP="00176DDF">
      <w:pPr>
        <w:ind w:left="1080" w:right="360" w:hanging="360"/>
        <w:jc w:val="both"/>
        <w:rPr>
          <w:rFonts w:ascii="Arial" w:hAnsi="Arial" w:cs="Arial"/>
          <w:sz w:val="22"/>
          <w:szCs w:val="22"/>
        </w:rPr>
      </w:pPr>
    </w:p>
    <w:p w14:paraId="42BEAFFC" w14:textId="77777777" w:rsidR="00281A6B" w:rsidRDefault="00281A6B" w:rsidP="00176DDF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b.</w:t>
      </w:r>
      <w:r w:rsidR="00BA35D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This represents a set.  We can represent sets like </w:t>
      </w:r>
      <w:r>
        <w:rPr>
          <w:rFonts w:ascii="Arial" w:hAnsi="Arial" w:cs="Arial"/>
          <w:b/>
          <w:bCs/>
          <w:color w:val="993300"/>
          <w:sz w:val="22"/>
        </w:rPr>
        <w:t>b</w:t>
      </w:r>
      <w:r>
        <w:rPr>
          <w:rFonts w:ascii="Arial" w:hAnsi="Arial" w:cs="Arial"/>
          <w:sz w:val="22"/>
        </w:rPr>
        <w:t xml:space="preserve"> in </w:t>
      </w:r>
      <w:r>
        <w:rPr>
          <w:rFonts w:ascii="Arial" w:hAnsi="Arial" w:cs="Arial"/>
          <w:b/>
          <w:bCs/>
          <w:sz w:val="22"/>
        </w:rPr>
        <w:t xml:space="preserve">roster </w:t>
      </w:r>
      <w:r w:rsidR="0059747A">
        <w:rPr>
          <w:rFonts w:ascii="Arial" w:hAnsi="Arial" w:cs="Arial"/>
          <w:b/>
          <w:bCs/>
          <w:sz w:val="22"/>
        </w:rPr>
        <w:t>notation</w:t>
      </w:r>
      <w:r w:rsidR="0059747A">
        <w:rPr>
          <w:rFonts w:ascii="Arial" w:hAnsi="Arial" w:cs="Arial"/>
          <w:sz w:val="22"/>
        </w:rPr>
        <w:t xml:space="preserve"> </w:t>
      </w:r>
      <w:r w:rsidR="00F154F7">
        <w:rPr>
          <w:rFonts w:ascii="Arial" w:hAnsi="Arial" w:cs="Arial"/>
          <w:sz w:val="22"/>
        </w:rPr>
        <w:t>by using “curly brackets”</w:t>
      </w:r>
      <w:r w:rsidR="0059747A">
        <w:rPr>
          <w:rFonts w:ascii="Arial" w:hAnsi="Arial" w:cs="Arial"/>
          <w:sz w:val="22"/>
        </w:rPr>
        <w:t>.</w:t>
      </w:r>
    </w:p>
    <w:p w14:paraId="287238DB" w14:textId="77777777" w:rsidR="00281A6B" w:rsidRDefault="00281A6B" w:rsidP="00C0292A">
      <w:pPr>
        <w:ind w:left="720" w:right="360"/>
        <w:jc w:val="both"/>
        <w:rPr>
          <w:rFonts w:ascii="Arial" w:hAnsi="Arial" w:cs="Arial"/>
          <w:sz w:val="22"/>
        </w:rPr>
      </w:pPr>
    </w:p>
    <w:p w14:paraId="40FBE906" w14:textId="77777777" w:rsidR="00281A6B" w:rsidRPr="00F154F7" w:rsidRDefault="00F154F7" w:rsidP="00176DDF">
      <w:pPr>
        <w:ind w:left="360" w:righ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“</w:t>
      </w:r>
      <w:r w:rsidRPr="00F154F7">
        <w:rPr>
          <w:rFonts w:ascii="Arial" w:hAnsi="Arial" w:cs="Arial"/>
          <w:sz w:val="22"/>
          <w:szCs w:val="22"/>
        </w:rPr>
        <w:t xml:space="preserve">All of the whole numbers between </w:t>
      </w:r>
      <w:r w:rsidRPr="00F154F7">
        <w:rPr>
          <w:rFonts w:ascii="Times New Roman" w:hAnsi="Times New Roman"/>
          <w:szCs w:val="24"/>
        </w:rPr>
        <w:t>3</w:t>
      </w:r>
      <w:r>
        <w:rPr>
          <w:rFonts w:ascii="Arial" w:hAnsi="Arial" w:cs="Arial"/>
          <w:sz w:val="22"/>
          <w:szCs w:val="22"/>
        </w:rPr>
        <w:t xml:space="preserve"> and </w:t>
      </w:r>
      <w:r>
        <w:rPr>
          <w:rFonts w:ascii="Times New Roman" w:hAnsi="Times New Roman"/>
          <w:szCs w:val="24"/>
        </w:rPr>
        <w:t>10</w:t>
      </w:r>
      <w:r>
        <w:rPr>
          <w:rFonts w:ascii="Arial" w:hAnsi="Arial" w:cs="Arial"/>
          <w:sz w:val="22"/>
        </w:rPr>
        <w:t>”</w:t>
      </w:r>
      <w:r w:rsidRPr="00F154F7">
        <w:rPr>
          <w:rFonts w:ascii="Arial" w:hAnsi="Arial" w:cs="Arial"/>
          <w:position w:val="-14"/>
          <w:sz w:val="22"/>
          <w:szCs w:val="22"/>
        </w:rPr>
        <w:object w:dxaOrig="1820" w:dyaOrig="400" w14:anchorId="0E456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15pt;height:20.1pt" o:ole="">
            <v:imagedata r:id="rId11" o:title=""/>
          </v:shape>
          <o:OLEObject Type="Embed" ProgID="Equation.DSMT4" ShapeID="_x0000_i1025" DrawAspect="Content" ObjectID="_1764502550" r:id="rId12"/>
        </w:object>
      </w:r>
    </w:p>
    <w:p w14:paraId="1B275F40" w14:textId="77777777" w:rsidR="009E510E" w:rsidRDefault="009E510E" w:rsidP="00D466DB">
      <w:pPr>
        <w:ind w:left="360" w:right="360"/>
        <w:rPr>
          <w:rFonts w:ascii="Arial" w:hAnsi="Arial" w:cs="Arial"/>
          <w:sz w:val="22"/>
          <w:szCs w:val="22"/>
        </w:rPr>
      </w:pPr>
    </w:p>
    <w:p w14:paraId="507DEC72" w14:textId="77777777" w:rsidR="00F154F7" w:rsidRPr="00604AB7" w:rsidRDefault="00F154F7" w:rsidP="00D466DB">
      <w:pPr>
        <w:ind w:left="360" w:right="360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8273"/>
      </w:tblGrid>
      <w:tr w:rsidR="00C23F26" w:rsidRPr="00595751" w14:paraId="16A806D7" w14:textId="77777777" w:rsidTr="00595751">
        <w:trPr>
          <w:jc w:val="center"/>
        </w:trPr>
        <w:tc>
          <w:tcPr>
            <w:tcW w:w="8273" w:type="dxa"/>
            <w:shd w:val="clear" w:color="auto" w:fill="auto"/>
          </w:tcPr>
          <w:p w14:paraId="09E4B539" w14:textId="77777777" w:rsidR="00C23F26" w:rsidRPr="00595751" w:rsidRDefault="00C23F26" w:rsidP="00595751">
            <w:pPr>
              <w:ind w:right="30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08FD16" w14:textId="77777777" w:rsidR="00C23F26" w:rsidRPr="00595751" w:rsidRDefault="00C23F26" w:rsidP="00595751">
            <w:pPr>
              <w:ind w:right="-6"/>
              <w:jc w:val="center"/>
              <w:rPr>
                <w:rFonts w:ascii="Arial" w:hAnsi="Arial" w:cs="Arial"/>
                <w:sz w:val="22"/>
              </w:rPr>
            </w:pPr>
            <w:r w:rsidRPr="00595751">
              <w:rPr>
                <w:rFonts w:ascii="Arial" w:hAnsi="Arial" w:cs="Arial"/>
                <w:b/>
                <w:bCs/>
                <w:color w:val="006600"/>
                <w:sz w:val="22"/>
              </w:rPr>
              <w:t>Roster Notation</w:t>
            </w:r>
            <w:r w:rsidRPr="00595751">
              <w:rPr>
                <w:rFonts w:ascii="Arial" w:hAnsi="Arial" w:cs="Arial"/>
                <w:sz w:val="22"/>
              </w:rPr>
              <w:t xml:space="preserve"> involves listing the elements in a set within </w:t>
            </w:r>
            <w:r w:rsidRPr="00595751">
              <w:rPr>
                <w:rFonts w:ascii="Arial" w:hAnsi="Arial" w:cs="Arial"/>
                <w:i/>
                <w:iCs/>
                <w:sz w:val="22"/>
              </w:rPr>
              <w:t>curly brackets</w:t>
            </w:r>
            <w:r w:rsidRPr="00595751">
              <w:rPr>
                <w:rFonts w:ascii="Arial" w:hAnsi="Arial" w:cs="Arial"/>
                <w:sz w:val="22"/>
              </w:rPr>
              <w:t>: “</w:t>
            </w:r>
            <w:r w:rsidRPr="00595751">
              <w:rPr>
                <w:rFonts w:ascii="Times New Roman" w:hAnsi="Times New Roman"/>
              </w:rPr>
              <w:t>{</w:t>
            </w:r>
            <w:r w:rsidRPr="00595751">
              <w:rPr>
                <w:rFonts w:ascii="Arial" w:hAnsi="Arial" w:cs="Arial"/>
                <w:sz w:val="22"/>
              </w:rPr>
              <w:t xml:space="preserve">  </w:t>
            </w:r>
            <w:r w:rsidRPr="00595751">
              <w:rPr>
                <w:rFonts w:ascii="Times New Roman" w:hAnsi="Times New Roman"/>
              </w:rPr>
              <w:t>}</w:t>
            </w:r>
            <w:r w:rsidRPr="00595751">
              <w:rPr>
                <w:rFonts w:ascii="Arial" w:hAnsi="Arial" w:cs="Arial"/>
                <w:sz w:val="22"/>
              </w:rPr>
              <w:t>”.</w:t>
            </w:r>
          </w:p>
          <w:p w14:paraId="41E2035E" w14:textId="77777777" w:rsidR="00C23F26" w:rsidRPr="00595751" w:rsidRDefault="00C23F26" w:rsidP="00595751">
            <w:pPr>
              <w:ind w:right="3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1B29D7" w14:textId="77777777" w:rsidR="00F154F7" w:rsidRPr="00F154F7" w:rsidRDefault="00F154F7" w:rsidP="00F154F7">
      <w:pPr>
        <w:ind w:left="1260" w:right="360" w:hanging="900"/>
        <w:jc w:val="both"/>
        <w:rPr>
          <w:rFonts w:ascii="Arial" w:hAnsi="Arial" w:cs="Arial"/>
          <w:sz w:val="8"/>
          <w:szCs w:val="8"/>
        </w:rPr>
      </w:pPr>
    </w:p>
    <w:p w14:paraId="7820FEBC" w14:textId="77777777" w:rsidR="00C23F26" w:rsidRPr="00604AB7" w:rsidRDefault="00F154F7" w:rsidP="00F154F7">
      <w:pPr>
        <w:ind w:left="1260" w:right="360" w:hanging="9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br w:type="page"/>
      </w:r>
    </w:p>
    <w:p w14:paraId="24D96623" w14:textId="77777777" w:rsidR="00795F7E" w:rsidRDefault="00795F7E" w:rsidP="00F154F7">
      <w:pPr>
        <w:ind w:left="1260" w:right="360" w:hanging="900"/>
        <w:jc w:val="both"/>
        <w:rPr>
          <w:rFonts w:ascii="Arial" w:hAnsi="Arial" w:cs="Arial"/>
          <w:sz w:val="22"/>
        </w:rPr>
      </w:pPr>
    </w:p>
    <w:p w14:paraId="7BCE4243" w14:textId="77777777" w:rsidR="00604AB7" w:rsidRDefault="00604AB7" w:rsidP="00F154F7">
      <w:pPr>
        <w:ind w:left="1260" w:right="360" w:hanging="900"/>
        <w:jc w:val="both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9422"/>
      </w:tblGrid>
      <w:tr w:rsidR="00BC580C" w:rsidRPr="00595751" w14:paraId="0BBD9A6E" w14:textId="77777777" w:rsidTr="00595751">
        <w:trPr>
          <w:trHeight w:val="918"/>
          <w:jc w:val="center"/>
        </w:trPr>
        <w:tc>
          <w:tcPr>
            <w:tcW w:w="9422" w:type="dxa"/>
            <w:shd w:val="clear" w:color="auto" w:fill="auto"/>
            <w:vAlign w:val="center"/>
          </w:tcPr>
          <w:p w14:paraId="43301FA9" w14:textId="2DE951FF" w:rsidR="00BC580C" w:rsidRPr="00595751" w:rsidRDefault="00252B55" w:rsidP="00595751">
            <w:pPr>
              <w:ind w:left="2023" w:right="119" w:hanging="2023"/>
              <w:rPr>
                <w:rFonts w:ascii="Arial" w:hAnsi="Arial" w:cs="Arial"/>
                <w:sz w:val="22"/>
              </w:rPr>
            </w:pPr>
            <w:r w:rsidRPr="00595751">
              <w:rPr>
                <w:rFonts w:ascii="Arial" w:hAnsi="Arial" w:cs="Arial"/>
                <w:b/>
                <w:bCs/>
                <w:smallCaps/>
                <w:noProof/>
                <w:color w:val="006600"/>
                <w:sz w:val="22"/>
              </w:rPr>
              <w:drawing>
                <wp:inline distT="0" distB="0" distL="0" distR="0" wp14:anchorId="177DA4CC" wp14:editId="73F8E154">
                  <wp:extent cx="425450" cy="311150"/>
                  <wp:effectExtent l="0" t="0" r="0" b="0"/>
                  <wp:docPr id="7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580C" w:rsidRPr="00595751">
              <w:rPr>
                <w:rFonts w:ascii="Arial" w:hAnsi="Arial" w:cs="Arial"/>
                <w:b/>
                <w:bCs/>
                <w:color w:val="006600"/>
                <w:sz w:val="20"/>
              </w:rPr>
              <w:t>DEFINITION:</w:t>
            </w:r>
            <w:r w:rsidR="00BC580C" w:rsidRPr="00595751">
              <w:rPr>
                <w:rFonts w:ascii="Arial" w:hAnsi="Arial" w:cs="Arial"/>
                <w:sz w:val="22"/>
              </w:rPr>
              <w:tab/>
              <w:t xml:space="preserve">An object in a set is called an </w:t>
            </w:r>
            <w:r w:rsidR="00BC580C" w:rsidRPr="00595751">
              <w:rPr>
                <w:rFonts w:ascii="Arial" w:hAnsi="Arial" w:cs="Arial"/>
                <w:b/>
                <w:bCs/>
                <w:sz w:val="22"/>
              </w:rPr>
              <w:t xml:space="preserve">element </w:t>
            </w:r>
            <w:r w:rsidR="00BC580C" w:rsidRPr="00595751">
              <w:rPr>
                <w:rFonts w:ascii="Arial" w:hAnsi="Arial" w:cs="Arial"/>
                <w:sz w:val="22"/>
              </w:rPr>
              <w:t>of the set.  ( symbol: “</w:t>
            </w:r>
            <w:r w:rsidR="00BC580C" w:rsidRPr="00595751">
              <w:rPr>
                <w:rFonts w:ascii="Arial" w:hAnsi="Arial" w:cs="Arial"/>
                <w:position w:val="-4"/>
                <w:sz w:val="22"/>
              </w:rPr>
              <w:object w:dxaOrig="200" w:dyaOrig="200" w14:anchorId="4A27D5D7">
                <v:shape id="_x0000_i1026" type="#_x0000_t75" style="width:9.8pt;height:9.8pt" o:ole="">
                  <v:imagedata r:id="rId13" o:title=""/>
                </v:shape>
                <o:OLEObject Type="Embed" ProgID="Equation.DSMT4" ShapeID="_x0000_i1026" DrawAspect="Content" ObjectID="_1764502551" r:id="rId14"/>
              </w:object>
            </w:r>
            <w:r w:rsidR="00BC580C" w:rsidRPr="00595751">
              <w:rPr>
                <w:rFonts w:ascii="Arial" w:hAnsi="Arial" w:cs="Arial"/>
                <w:sz w:val="22"/>
              </w:rPr>
              <w:t>”)</w:t>
            </w:r>
          </w:p>
          <w:p w14:paraId="283B7328" w14:textId="77777777" w:rsidR="00BC580C" w:rsidRPr="00595751" w:rsidRDefault="00BC580C" w:rsidP="00595751">
            <w:pPr>
              <w:ind w:left="2006" w:right="300" w:hanging="2006"/>
              <w:rPr>
                <w:rFonts w:ascii="Arial" w:hAnsi="Arial" w:cs="Arial"/>
                <w:sz w:val="20"/>
              </w:rPr>
            </w:pPr>
          </w:p>
        </w:tc>
      </w:tr>
    </w:tbl>
    <w:p w14:paraId="03DA19B9" w14:textId="77777777" w:rsidR="00EC21D3" w:rsidRDefault="00EC21D3" w:rsidP="00176DDF">
      <w:pPr>
        <w:ind w:right="360"/>
        <w:rPr>
          <w:rFonts w:ascii="Arial" w:hAnsi="Arial" w:cs="Arial"/>
          <w:sz w:val="22"/>
        </w:rPr>
      </w:pPr>
    </w:p>
    <w:p w14:paraId="611984AE" w14:textId="77777777" w:rsidR="00BC580C" w:rsidRDefault="00BC580C" w:rsidP="00176DDF">
      <w:pPr>
        <w:ind w:right="360"/>
        <w:rPr>
          <w:rFonts w:ascii="Arial" w:hAnsi="Arial" w:cs="Arial"/>
          <w:sz w:val="22"/>
        </w:rPr>
      </w:pPr>
    </w:p>
    <w:p w14:paraId="2B03E313" w14:textId="74F36EC3" w:rsidR="00281A6B" w:rsidRDefault="00252B55" w:rsidP="00176DDF">
      <w:pPr>
        <w:ind w:left="1920" w:right="360" w:hanging="1800"/>
        <w:jc w:val="both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754367A1" wp14:editId="72BA6CF9">
            <wp:extent cx="342900" cy="228600"/>
            <wp:effectExtent l="0" t="0" r="0" b="0"/>
            <wp:docPr id="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A6B">
        <w:rPr>
          <w:rFonts w:ascii="Arial" w:hAnsi="Arial" w:cs="Arial"/>
          <w:sz w:val="22"/>
        </w:rPr>
        <w:t xml:space="preserve"> </w:t>
      </w:r>
      <w:r w:rsidR="00281A6B">
        <w:rPr>
          <w:rFonts w:ascii="Arial" w:hAnsi="Arial" w:cs="Arial"/>
          <w:b/>
          <w:bCs/>
          <w:caps/>
          <w:color w:val="993300"/>
          <w:sz w:val="20"/>
        </w:rPr>
        <w:t>example:</w:t>
      </w:r>
      <w:r w:rsidR="00281A6B">
        <w:rPr>
          <w:rFonts w:ascii="Arial" w:hAnsi="Arial" w:cs="Arial"/>
          <w:b/>
          <w:bCs/>
          <w:caps/>
          <w:color w:val="993300"/>
          <w:sz w:val="20"/>
        </w:rPr>
        <w:tab/>
      </w:r>
      <w:r w:rsidR="00281A6B">
        <w:rPr>
          <w:caps/>
        </w:rPr>
        <w:t>5</w:t>
      </w:r>
      <w:r w:rsidR="00281A6B">
        <w:rPr>
          <w:rFonts w:ascii="Arial" w:hAnsi="Arial" w:cs="Arial"/>
          <w:sz w:val="22"/>
        </w:rPr>
        <w:t xml:space="preserve"> is an element of the set </w:t>
      </w:r>
      <w:r w:rsidR="00281A6B">
        <w:rPr>
          <w:position w:val="-14"/>
          <w:sz w:val="22"/>
        </w:rPr>
        <w:object w:dxaOrig="1640" w:dyaOrig="400" w14:anchorId="35EB731D">
          <v:shape id="_x0000_i1027" type="#_x0000_t75" style="width:81.8pt;height:20.1pt" o:ole="">
            <v:imagedata r:id="rId15" o:title=""/>
          </v:shape>
          <o:OLEObject Type="Embed" ProgID="Equation.DSMT4" ShapeID="_x0000_i1027" DrawAspect="Content" ObjectID="_1764502552" r:id="rId16"/>
        </w:object>
      </w:r>
      <w:r w:rsidR="00281A6B">
        <w:rPr>
          <w:rFonts w:ascii="Arial" w:hAnsi="Arial" w:cs="Arial"/>
          <w:sz w:val="22"/>
        </w:rPr>
        <w:t>.  We can express this symbolically:</w:t>
      </w:r>
    </w:p>
    <w:p w14:paraId="4F2B1DE7" w14:textId="77777777" w:rsidR="00281A6B" w:rsidRDefault="00281A6B" w:rsidP="00176DDF">
      <w:pPr>
        <w:ind w:left="1710" w:right="360" w:hanging="1710"/>
        <w:rPr>
          <w:rFonts w:ascii="Arial" w:hAnsi="Arial" w:cs="Arial"/>
          <w:sz w:val="22"/>
        </w:rPr>
      </w:pPr>
    </w:p>
    <w:p w14:paraId="44270421" w14:textId="77777777" w:rsidR="00281A6B" w:rsidRDefault="00281A6B" w:rsidP="00176DDF">
      <w:pPr>
        <w:ind w:left="360" w:right="360"/>
        <w:jc w:val="center"/>
        <w:rPr>
          <w:sz w:val="22"/>
        </w:rPr>
      </w:pPr>
      <w:r>
        <w:rPr>
          <w:position w:val="-14"/>
          <w:sz w:val="22"/>
        </w:rPr>
        <w:object w:dxaOrig="1980" w:dyaOrig="400" w14:anchorId="24AC0178">
          <v:shape id="_x0000_i1028" type="#_x0000_t75" style="width:99.1pt;height:20.1pt" o:ole="">
            <v:imagedata r:id="rId17" o:title=""/>
          </v:shape>
          <o:OLEObject Type="Embed" ProgID="Equation.DSMT4" ShapeID="_x0000_i1028" DrawAspect="Content" ObjectID="_1764502553" r:id="rId18"/>
        </w:object>
      </w:r>
    </w:p>
    <w:p w14:paraId="27D63E55" w14:textId="77777777" w:rsidR="00281A6B" w:rsidRDefault="00281A6B" w:rsidP="00D466DB">
      <w:pPr>
        <w:ind w:left="1710" w:right="360" w:hanging="1710"/>
        <w:rPr>
          <w:rFonts w:ascii="Arial" w:hAnsi="Arial" w:cs="Arial"/>
          <w:sz w:val="22"/>
          <w:szCs w:val="22"/>
        </w:rPr>
      </w:pPr>
    </w:p>
    <w:p w14:paraId="6121FC46" w14:textId="77777777" w:rsidR="00F154F7" w:rsidRDefault="00F154F7" w:rsidP="00D466DB">
      <w:pPr>
        <w:ind w:left="1710" w:right="360" w:hanging="1710"/>
        <w:rPr>
          <w:rFonts w:ascii="Arial" w:hAnsi="Arial" w:cs="Arial"/>
          <w:sz w:val="22"/>
          <w:szCs w:val="22"/>
        </w:rPr>
      </w:pPr>
    </w:p>
    <w:p w14:paraId="6FD7E883" w14:textId="77777777" w:rsidR="00F154F7" w:rsidRDefault="00F154F7" w:rsidP="00D466DB">
      <w:pPr>
        <w:ind w:left="1710" w:right="360" w:hanging="1710"/>
        <w:rPr>
          <w:rFonts w:ascii="Arial" w:hAnsi="Arial" w:cs="Arial"/>
          <w:sz w:val="22"/>
          <w:szCs w:val="22"/>
        </w:rPr>
      </w:pPr>
    </w:p>
    <w:p w14:paraId="48FFD6AF" w14:textId="77777777" w:rsidR="00F154F7" w:rsidRPr="00832808" w:rsidRDefault="00F154F7" w:rsidP="00D466DB">
      <w:pPr>
        <w:ind w:left="1710" w:right="360" w:hanging="171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9437"/>
      </w:tblGrid>
      <w:tr w:rsidR="00BC580C" w:rsidRPr="00595751" w14:paraId="1F2080DD" w14:textId="77777777" w:rsidTr="00595751">
        <w:trPr>
          <w:trHeight w:val="918"/>
          <w:jc w:val="center"/>
        </w:trPr>
        <w:tc>
          <w:tcPr>
            <w:tcW w:w="9437" w:type="dxa"/>
            <w:shd w:val="clear" w:color="auto" w:fill="auto"/>
            <w:vAlign w:val="center"/>
          </w:tcPr>
          <w:p w14:paraId="19DBE366" w14:textId="0388DFA8" w:rsidR="00BC580C" w:rsidRPr="00595751" w:rsidRDefault="00252B55" w:rsidP="00595751">
            <w:pPr>
              <w:ind w:left="2031" w:right="300" w:hanging="2031"/>
              <w:rPr>
                <w:rFonts w:ascii="Arial" w:hAnsi="Arial" w:cs="Arial"/>
                <w:sz w:val="22"/>
              </w:rPr>
            </w:pPr>
            <w:r w:rsidRPr="00595751">
              <w:rPr>
                <w:rFonts w:ascii="Arial" w:hAnsi="Arial" w:cs="Arial"/>
                <w:b/>
                <w:bCs/>
                <w:smallCaps/>
                <w:noProof/>
                <w:color w:val="006600"/>
                <w:sz w:val="22"/>
              </w:rPr>
              <w:drawing>
                <wp:inline distT="0" distB="0" distL="0" distR="0" wp14:anchorId="75C11B94" wp14:editId="251A7861">
                  <wp:extent cx="425450" cy="311150"/>
                  <wp:effectExtent l="0" t="0" r="0" b="0"/>
                  <wp:docPr id="1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580C" w:rsidRPr="00595751">
              <w:rPr>
                <w:rFonts w:ascii="Arial" w:hAnsi="Arial" w:cs="Arial"/>
                <w:b/>
                <w:bCs/>
                <w:color w:val="006600"/>
                <w:sz w:val="20"/>
              </w:rPr>
              <w:t>DEFINITION:</w:t>
            </w:r>
            <w:r w:rsidR="00BC580C" w:rsidRPr="00595751">
              <w:rPr>
                <w:rFonts w:ascii="Arial" w:hAnsi="Arial" w:cs="Arial"/>
                <w:sz w:val="22"/>
              </w:rPr>
              <w:tab/>
            </w:r>
            <w:r w:rsidR="00A307D7" w:rsidRPr="00595751">
              <w:rPr>
                <w:rFonts w:ascii="Arial" w:hAnsi="Arial" w:cs="Arial"/>
                <w:sz w:val="22"/>
              </w:rPr>
              <w:t xml:space="preserve">Two sets are considered </w:t>
            </w:r>
            <w:r w:rsidR="00A307D7" w:rsidRPr="00595751">
              <w:rPr>
                <w:rFonts w:ascii="Arial" w:hAnsi="Arial" w:cs="Arial"/>
                <w:b/>
                <w:bCs/>
                <w:sz w:val="22"/>
              </w:rPr>
              <w:t>equal</w:t>
            </w:r>
            <w:r w:rsidR="00A307D7" w:rsidRPr="00595751">
              <w:rPr>
                <w:rFonts w:ascii="Arial" w:hAnsi="Arial" w:cs="Arial"/>
                <w:sz w:val="22"/>
              </w:rPr>
              <w:t xml:space="preserve"> if they have the same elements.</w:t>
            </w:r>
          </w:p>
          <w:p w14:paraId="23AF8225" w14:textId="77777777" w:rsidR="00BC580C" w:rsidRPr="00595751" w:rsidRDefault="00BC580C" w:rsidP="00595751">
            <w:pPr>
              <w:ind w:left="2006" w:right="300" w:hanging="2006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CFC5356" w14:textId="77777777" w:rsidR="00281A6B" w:rsidRDefault="00281A6B" w:rsidP="00176DDF">
      <w:pPr>
        <w:ind w:left="360" w:right="360"/>
        <w:rPr>
          <w:rFonts w:ascii="Arial" w:hAnsi="Arial" w:cs="Arial"/>
          <w:sz w:val="22"/>
        </w:rPr>
      </w:pPr>
    </w:p>
    <w:p w14:paraId="3715D4CC" w14:textId="77777777" w:rsidR="00A307D7" w:rsidRDefault="00A307D7" w:rsidP="00D466DB">
      <w:pPr>
        <w:ind w:left="360" w:right="360"/>
        <w:rPr>
          <w:rFonts w:ascii="Arial" w:hAnsi="Arial" w:cs="Arial"/>
          <w:sz w:val="22"/>
        </w:rPr>
      </w:pPr>
    </w:p>
    <w:p w14:paraId="5B9165AF" w14:textId="77777777" w:rsidR="00A307D7" w:rsidRDefault="00A307D7" w:rsidP="00176DDF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 used this definition earlier when we wrote:</w:t>
      </w:r>
    </w:p>
    <w:p w14:paraId="73F6C0AA" w14:textId="77777777" w:rsidR="00F477EF" w:rsidRDefault="00F477EF" w:rsidP="00F477EF">
      <w:pPr>
        <w:ind w:left="360" w:right="360"/>
        <w:jc w:val="both"/>
        <w:rPr>
          <w:rFonts w:ascii="Arial" w:hAnsi="Arial" w:cs="Arial"/>
          <w:sz w:val="22"/>
        </w:rPr>
      </w:pPr>
    </w:p>
    <w:p w14:paraId="5C4A2EA5" w14:textId="77777777" w:rsidR="00F477EF" w:rsidRPr="00F154F7" w:rsidRDefault="00F477EF" w:rsidP="00F477EF">
      <w:pPr>
        <w:ind w:left="360" w:righ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“</w:t>
      </w:r>
      <w:r w:rsidRPr="00F154F7">
        <w:rPr>
          <w:rFonts w:ascii="Arial" w:hAnsi="Arial" w:cs="Arial"/>
          <w:sz w:val="22"/>
          <w:szCs w:val="22"/>
        </w:rPr>
        <w:t xml:space="preserve">All of the whole numbers between </w:t>
      </w:r>
      <w:r w:rsidRPr="00F154F7">
        <w:rPr>
          <w:rFonts w:ascii="Times New Roman" w:hAnsi="Times New Roman"/>
          <w:szCs w:val="24"/>
        </w:rPr>
        <w:t>3</w:t>
      </w:r>
      <w:r>
        <w:rPr>
          <w:rFonts w:ascii="Arial" w:hAnsi="Arial" w:cs="Arial"/>
          <w:sz w:val="22"/>
          <w:szCs w:val="22"/>
        </w:rPr>
        <w:t xml:space="preserve"> and </w:t>
      </w:r>
      <w:r>
        <w:rPr>
          <w:rFonts w:ascii="Times New Roman" w:hAnsi="Times New Roman"/>
          <w:szCs w:val="24"/>
        </w:rPr>
        <w:t>10</w:t>
      </w:r>
      <w:r>
        <w:rPr>
          <w:rFonts w:ascii="Arial" w:hAnsi="Arial" w:cs="Arial"/>
          <w:sz w:val="22"/>
        </w:rPr>
        <w:t>”</w:t>
      </w:r>
      <w:r w:rsidRPr="00F154F7">
        <w:rPr>
          <w:rFonts w:ascii="Arial" w:hAnsi="Arial" w:cs="Arial"/>
          <w:position w:val="-14"/>
          <w:sz w:val="22"/>
          <w:szCs w:val="22"/>
        </w:rPr>
        <w:object w:dxaOrig="1880" w:dyaOrig="400" w14:anchorId="0C4BE572">
          <v:shape id="_x0000_i1029" type="#_x0000_t75" style="width:93.95pt;height:20.1pt" o:ole="">
            <v:imagedata r:id="rId19" o:title=""/>
          </v:shape>
          <o:OLEObject Type="Embed" ProgID="Equation.DSMT4" ShapeID="_x0000_i1029" DrawAspect="Content" ObjectID="_1764502554" r:id="rId20"/>
        </w:object>
      </w:r>
    </w:p>
    <w:p w14:paraId="24EC5792" w14:textId="77777777" w:rsidR="00F477EF" w:rsidRDefault="00F477EF" w:rsidP="00F477EF">
      <w:pPr>
        <w:ind w:left="360" w:right="360"/>
        <w:rPr>
          <w:rFonts w:ascii="Arial" w:hAnsi="Arial" w:cs="Arial"/>
          <w:sz w:val="22"/>
          <w:szCs w:val="22"/>
        </w:rPr>
      </w:pPr>
    </w:p>
    <w:p w14:paraId="19E83789" w14:textId="77777777" w:rsidR="00F154F7" w:rsidRDefault="00F154F7" w:rsidP="00D466DB">
      <w:pPr>
        <w:ind w:left="360" w:right="360"/>
        <w:rPr>
          <w:rFonts w:ascii="Arial" w:hAnsi="Arial" w:cs="Arial"/>
          <w:sz w:val="22"/>
          <w:szCs w:val="22"/>
        </w:rPr>
      </w:pPr>
    </w:p>
    <w:p w14:paraId="7CA73EC9" w14:textId="77777777" w:rsidR="00F154F7" w:rsidRPr="006F6475" w:rsidRDefault="00F154F7" w:rsidP="00D466DB">
      <w:pPr>
        <w:ind w:left="360" w:right="360"/>
        <w:rPr>
          <w:rFonts w:ascii="Arial" w:hAnsi="Arial" w:cs="Arial"/>
          <w:sz w:val="22"/>
          <w:szCs w:val="22"/>
        </w:rPr>
      </w:pPr>
    </w:p>
    <w:p w14:paraId="372091D1" w14:textId="77777777" w:rsidR="00BC580C" w:rsidRPr="00832808" w:rsidRDefault="00BC580C" w:rsidP="00176DDF">
      <w:pPr>
        <w:ind w:left="360" w:right="36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9420"/>
      </w:tblGrid>
      <w:tr w:rsidR="00BC580C" w:rsidRPr="00595751" w14:paraId="577E72F4" w14:textId="77777777" w:rsidTr="00595751">
        <w:trPr>
          <w:trHeight w:val="1122"/>
          <w:jc w:val="center"/>
        </w:trPr>
        <w:tc>
          <w:tcPr>
            <w:tcW w:w="9420" w:type="dxa"/>
            <w:shd w:val="clear" w:color="auto" w:fill="auto"/>
            <w:vAlign w:val="center"/>
          </w:tcPr>
          <w:p w14:paraId="7786CEDF" w14:textId="77777777" w:rsidR="00F154F7" w:rsidRPr="00595751" w:rsidRDefault="00F154F7" w:rsidP="00595751">
            <w:pPr>
              <w:ind w:left="2022" w:right="342" w:hanging="2022"/>
              <w:jc w:val="both"/>
              <w:rPr>
                <w:rFonts w:ascii="Arial" w:hAnsi="Arial" w:cs="Arial"/>
                <w:bCs/>
                <w:smallCaps/>
                <w:sz w:val="8"/>
                <w:szCs w:val="8"/>
              </w:rPr>
            </w:pPr>
          </w:p>
          <w:p w14:paraId="09BB39F3" w14:textId="6085412D" w:rsidR="00BC580C" w:rsidRPr="00595751" w:rsidRDefault="00252B55" w:rsidP="00595751">
            <w:pPr>
              <w:ind w:left="2022" w:right="342" w:hanging="2022"/>
              <w:jc w:val="both"/>
              <w:rPr>
                <w:rFonts w:ascii="Arial" w:hAnsi="Arial" w:cs="Arial"/>
                <w:sz w:val="22"/>
              </w:rPr>
            </w:pPr>
            <w:r w:rsidRPr="00595751">
              <w:rPr>
                <w:rFonts w:ascii="Arial" w:hAnsi="Arial" w:cs="Arial"/>
                <w:b/>
                <w:bCs/>
                <w:smallCaps/>
                <w:noProof/>
                <w:color w:val="006600"/>
                <w:sz w:val="22"/>
              </w:rPr>
              <w:drawing>
                <wp:inline distT="0" distB="0" distL="0" distR="0" wp14:anchorId="56ADF073" wp14:editId="382AE44D">
                  <wp:extent cx="425450" cy="311150"/>
                  <wp:effectExtent l="0" t="0" r="0" b="0"/>
                  <wp:docPr id="1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580C" w:rsidRPr="00595751">
              <w:rPr>
                <w:rFonts w:ascii="Arial" w:hAnsi="Arial" w:cs="Arial"/>
                <w:b/>
                <w:bCs/>
                <w:color w:val="006600"/>
                <w:sz w:val="20"/>
              </w:rPr>
              <w:t>DEFINITION:</w:t>
            </w:r>
            <w:r w:rsidR="00BC580C" w:rsidRPr="00595751">
              <w:rPr>
                <w:rFonts w:ascii="Arial" w:hAnsi="Arial" w:cs="Arial"/>
                <w:sz w:val="22"/>
              </w:rPr>
              <w:tab/>
              <w:t xml:space="preserve">A set </w:t>
            </w:r>
            <w:r w:rsidR="00BC580C" w:rsidRPr="00595751">
              <w:rPr>
                <w:i/>
                <w:iCs/>
              </w:rPr>
              <w:t>S</w:t>
            </w:r>
            <w:r w:rsidR="00BC580C" w:rsidRPr="00595751">
              <w:rPr>
                <w:rFonts w:ascii="Arial" w:hAnsi="Arial" w:cs="Arial"/>
                <w:sz w:val="22"/>
              </w:rPr>
              <w:t xml:space="preserve"> is a </w:t>
            </w:r>
            <w:r w:rsidR="00BC580C" w:rsidRPr="00595751">
              <w:rPr>
                <w:rFonts w:ascii="Arial" w:hAnsi="Arial" w:cs="Arial"/>
                <w:b/>
                <w:bCs/>
                <w:sz w:val="22"/>
              </w:rPr>
              <w:t>subset</w:t>
            </w:r>
            <w:r w:rsidR="00BC580C" w:rsidRPr="00595751">
              <w:rPr>
                <w:rFonts w:ascii="Arial" w:hAnsi="Arial" w:cs="Arial"/>
                <w:sz w:val="22"/>
              </w:rPr>
              <w:t xml:space="preserve"> of a set </w:t>
            </w:r>
            <w:r w:rsidR="00BC580C" w:rsidRPr="00595751">
              <w:rPr>
                <w:i/>
                <w:iCs/>
              </w:rPr>
              <w:t>T</w:t>
            </w:r>
            <w:r w:rsidR="00BC580C" w:rsidRPr="00595751">
              <w:rPr>
                <w:rFonts w:ascii="Arial" w:hAnsi="Arial" w:cs="Arial"/>
                <w:sz w:val="22"/>
              </w:rPr>
              <w:t xml:space="preserve">, denoted </w:t>
            </w:r>
            <w:r w:rsidR="00F154F7" w:rsidRPr="00595751">
              <w:rPr>
                <w:rFonts w:ascii="Arial" w:hAnsi="Arial" w:cs="Arial"/>
                <w:position w:val="-8"/>
                <w:sz w:val="22"/>
              </w:rPr>
              <w:object w:dxaOrig="639" w:dyaOrig="300" w14:anchorId="69EE41CB">
                <v:shape id="_x0000_i1030" type="#_x0000_t75" style="width:31.8pt;height:14.95pt" o:ole="">
                  <v:imagedata r:id="rId21" o:title=""/>
                </v:shape>
                <o:OLEObject Type="Embed" ProgID="Equation.DSMT4" ShapeID="_x0000_i1030" DrawAspect="Content" ObjectID="_1764502555" r:id="rId22"/>
              </w:object>
            </w:r>
            <w:r w:rsidR="00BC580C" w:rsidRPr="00595751">
              <w:rPr>
                <w:rFonts w:ascii="Arial" w:hAnsi="Arial" w:cs="Arial"/>
                <w:sz w:val="22"/>
              </w:rPr>
              <w:t xml:space="preserve">, if all elements of </w:t>
            </w:r>
            <w:r w:rsidR="00BC580C" w:rsidRPr="00595751">
              <w:rPr>
                <w:i/>
                <w:iCs/>
              </w:rPr>
              <w:t>S</w:t>
            </w:r>
            <w:r w:rsidR="00BC580C" w:rsidRPr="00595751">
              <w:rPr>
                <w:rFonts w:ascii="Arial" w:hAnsi="Arial" w:cs="Arial"/>
                <w:sz w:val="22"/>
              </w:rPr>
              <w:t xml:space="preserve"> are also elements of</w:t>
            </w:r>
            <w:r w:rsidR="00BC580C" w:rsidRPr="005957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580C" w:rsidRPr="00595751">
              <w:rPr>
                <w:i/>
                <w:iCs/>
              </w:rPr>
              <w:t>T</w:t>
            </w:r>
            <w:r w:rsidR="00BC580C" w:rsidRPr="00595751">
              <w:rPr>
                <w:rFonts w:ascii="Arial" w:hAnsi="Arial" w:cs="Arial"/>
                <w:sz w:val="22"/>
              </w:rPr>
              <w:t>.</w:t>
            </w:r>
          </w:p>
          <w:p w14:paraId="6EAAD958" w14:textId="77777777" w:rsidR="00BC580C" w:rsidRPr="00595751" w:rsidRDefault="00BC580C" w:rsidP="00595751">
            <w:pPr>
              <w:ind w:left="2022" w:right="342"/>
              <w:rPr>
                <w:rFonts w:ascii="Arial" w:hAnsi="Arial" w:cs="Arial"/>
                <w:sz w:val="16"/>
                <w:szCs w:val="16"/>
              </w:rPr>
            </w:pPr>
          </w:p>
          <w:p w14:paraId="2B60FC68" w14:textId="77777777" w:rsidR="00BC580C" w:rsidRPr="00595751" w:rsidRDefault="00BC580C" w:rsidP="00595751">
            <w:pPr>
              <w:ind w:left="2022" w:right="342"/>
              <w:jc w:val="both"/>
              <w:rPr>
                <w:rFonts w:ascii="Arial" w:hAnsi="Arial" w:cs="Arial"/>
                <w:sz w:val="22"/>
              </w:rPr>
            </w:pPr>
            <w:r w:rsidRPr="00595751">
              <w:rPr>
                <w:rFonts w:ascii="Arial" w:hAnsi="Arial" w:cs="Arial"/>
                <w:sz w:val="22"/>
              </w:rPr>
              <w:t xml:space="preserve">If </w:t>
            </w:r>
            <w:r w:rsidRPr="00595751">
              <w:rPr>
                <w:i/>
                <w:iCs/>
              </w:rPr>
              <w:t>S</w:t>
            </w:r>
            <w:r w:rsidRPr="00595751">
              <w:rPr>
                <w:rFonts w:ascii="Arial" w:hAnsi="Arial" w:cs="Arial"/>
                <w:sz w:val="22"/>
              </w:rPr>
              <w:t xml:space="preserve"> and </w:t>
            </w:r>
            <w:r w:rsidRPr="00595751">
              <w:rPr>
                <w:i/>
                <w:iCs/>
              </w:rPr>
              <w:t>T</w:t>
            </w:r>
            <w:r w:rsidRPr="00595751">
              <w:rPr>
                <w:rFonts w:ascii="Arial" w:hAnsi="Arial" w:cs="Arial"/>
                <w:sz w:val="22"/>
              </w:rPr>
              <w:t xml:space="preserve"> are sets and </w:t>
            </w:r>
            <w:r w:rsidR="00F154F7" w:rsidRPr="00595751">
              <w:rPr>
                <w:rFonts w:ascii="Arial" w:hAnsi="Arial" w:cs="Arial"/>
                <w:position w:val="-6"/>
                <w:sz w:val="22"/>
              </w:rPr>
              <w:object w:dxaOrig="620" w:dyaOrig="279" w14:anchorId="745EF6AA">
                <v:shape id="_x0000_i1031" type="#_x0000_t75" style="width:30.85pt;height:14.05pt" o:ole="">
                  <v:imagedata r:id="rId23" o:title=""/>
                </v:shape>
                <o:OLEObject Type="Embed" ProgID="Equation.DSMT4" ShapeID="_x0000_i1031" DrawAspect="Content" ObjectID="_1764502556" r:id="rId24"/>
              </w:object>
            </w:r>
            <w:r w:rsidRPr="00595751">
              <w:rPr>
                <w:rFonts w:ascii="Arial" w:hAnsi="Arial" w:cs="Arial"/>
                <w:sz w:val="22"/>
              </w:rPr>
              <w:t xml:space="preserve">, then </w:t>
            </w:r>
            <w:r w:rsidR="00F154F7" w:rsidRPr="00595751">
              <w:rPr>
                <w:rFonts w:ascii="Arial" w:hAnsi="Arial" w:cs="Arial"/>
                <w:position w:val="-8"/>
                <w:sz w:val="22"/>
              </w:rPr>
              <w:object w:dxaOrig="639" w:dyaOrig="300" w14:anchorId="7A29C380">
                <v:shape id="_x0000_i1032" type="#_x0000_t75" style="width:31.8pt;height:14.95pt" o:ole="">
                  <v:imagedata r:id="rId21" o:title=""/>
                </v:shape>
                <o:OLEObject Type="Embed" ProgID="Equation.DSMT4" ShapeID="_x0000_i1032" DrawAspect="Content" ObjectID="_1764502557" r:id="rId25"/>
              </w:object>
            </w:r>
            <w:r w:rsidRPr="00595751">
              <w:rPr>
                <w:rFonts w:ascii="Arial" w:hAnsi="Arial" w:cs="Arial"/>
                <w:sz w:val="22"/>
              </w:rPr>
              <w:t xml:space="preserve">.  Sometimes it is useful to consider a subset </w:t>
            </w:r>
            <w:r w:rsidRPr="00595751">
              <w:rPr>
                <w:i/>
                <w:iCs/>
              </w:rPr>
              <w:t>S</w:t>
            </w:r>
            <w:r w:rsidRPr="00595751">
              <w:rPr>
                <w:rFonts w:ascii="Arial" w:hAnsi="Arial" w:cs="Arial"/>
                <w:sz w:val="22"/>
              </w:rPr>
              <w:t xml:space="preserve"> of a set </w:t>
            </w:r>
            <w:r w:rsidRPr="00595751">
              <w:rPr>
                <w:i/>
                <w:iCs/>
              </w:rPr>
              <w:t>T</w:t>
            </w:r>
            <w:r w:rsidRPr="00595751">
              <w:rPr>
                <w:rFonts w:ascii="Arial" w:hAnsi="Arial" w:cs="Arial"/>
                <w:sz w:val="22"/>
              </w:rPr>
              <w:t xml:space="preserve"> that is not equal to </w:t>
            </w:r>
            <w:r w:rsidRPr="00595751">
              <w:rPr>
                <w:i/>
                <w:iCs/>
              </w:rPr>
              <w:t>T</w:t>
            </w:r>
            <w:r w:rsidRPr="00595751">
              <w:rPr>
                <w:rFonts w:ascii="Arial" w:hAnsi="Arial" w:cs="Arial"/>
                <w:sz w:val="22"/>
              </w:rPr>
              <w:t xml:space="preserve">.  In such a case, we write </w:t>
            </w:r>
            <w:r w:rsidR="00771AA6" w:rsidRPr="00595751">
              <w:rPr>
                <w:rFonts w:ascii="Arial" w:hAnsi="Arial" w:cs="Arial"/>
                <w:position w:val="-6"/>
                <w:sz w:val="22"/>
              </w:rPr>
              <w:object w:dxaOrig="639" w:dyaOrig="279" w14:anchorId="2F3E0D7F">
                <v:shape id="_x0000_i1033" type="#_x0000_t75" style="width:31.8pt;height:14.05pt" o:ole="">
                  <v:imagedata r:id="rId26" o:title=""/>
                </v:shape>
                <o:OLEObject Type="Embed" ProgID="Equation.DSMT4" ShapeID="_x0000_i1033" DrawAspect="Content" ObjectID="_1764502558" r:id="rId27"/>
              </w:object>
            </w:r>
            <w:r w:rsidRPr="00595751">
              <w:rPr>
                <w:rFonts w:ascii="Arial" w:hAnsi="Arial" w:cs="Arial"/>
                <w:sz w:val="22"/>
              </w:rPr>
              <w:t xml:space="preserve"> and say that </w:t>
            </w:r>
            <w:r w:rsidRPr="00595751">
              <w:rPr>
                <w:i/>
                <w:iCs/>
              </w:rPr>
              <w:t>S</w:t>
            </w:r>
            <w:r w:rsidRPr="00595751">
              <w:rPr>
                <w:rFonts w:ascii="Arial" w:hAnsi="Arial" w:cs="Arial"/>
                <w:sz w:val="22"/>
              </w:rPr>
              <w:t xml:space="preserve"> is a </w:t>
            </w:r>
            <w:r w:rsidRPr="00595751">
              <w:rPr>
                <w:rFonts w:ascii="Arial" w:hAnsi="Arial" w:cs="Arial"/>
                <w:b/>
                <w:bCs/>
                <w:sz w:val="22"/>
              </w:rPr>
              <w:t>proper subset</w:t>
            </w:r>
            <w:r w:rsidRPr="00595751">
              <w:rPr>
                <w:rFonts w:ascii="Arial" w:hAnsi="Arial" w:cs="Arial"/>
                <w:sz w:val="22"/>
              </w:rPr>
              <w:t xml:space="preserve"> of </w:t>
            </w:r>
            <w:r w:rsidRPr="00595751">
              <w:rPr>
                <w:i/>
                <w:iCs/>
              </w:rPr>
              <w:t>T</w:t>
            </w:r>
            <w:r w:rsidRPr="00595751">
              <w:rPr>
                <w:rFonts w:ascii="Arial" w:hAnsi="Arial" w:cs="Arial"/>
                <w:sz w:val="22"/>
              </w:rPr>
              <w:t>.</w:t>
            </w:r>
          </w:p>
          <w:p w14:paraId="42BFE9F0" w14:textId="77777777" w:rsidR="00BC580C" w:rsidRPr="00595751" w:rsidRDefault="00BC580C" w:rsidP="00595751">
            <w:pPr>
              <w:ind w:left="2006" w:right="30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290CE185" w14:textId="77777777" w:rsidR="00BC580C" w:rsidRPr="00832808" w:rsidRDefault="00BC580C" w:rsidP="00176DDF">
      <w:pPr>
        <w:ind w:left="360" w:right="360"/>
        <w:rPr>
          <w:rFonts w:ascii="Arial" w:hAnsi="Arial" w:cs="Arial"/>
          <w:sz w:val="22"/>
          <w:szCs w:val="22"/>
        </w:rPr>
      </w:pPr>
    </w:p>
    <w:p w14:paraId="6E346DDA" w14:textId="77777777" w:rsidR="00F154F7" w:rsidRDefault="00F154F7" w:rsidP="00176DDF">
      <w:pPr>
        <w:ind w:left="360" w:right="360"/>
        <w:rPr>
          <w:rFonts w:ascii="Arial" w:hAnsi="Arial" w:cs="Arial"/>
          <w:sz w:val="22"/>
        </w:rPr>
      </w:pPr>
    </w:p>
    <w:p w14:paraId="6C67296C" w14:textId="33D35EA3" w:rsidR="00281A6B" w:rsidRDefault="00252B55" w:rsidP="00176DDF">
      <w:pPr>
        <w:ind w:left="1920" w:right="360" w:hanging="1800"/>
        <w:jc w:val="both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7A988EAF" wp14:editId="1813348A">
            <wp:extent cx="342900" cy="228600"/>
            <wp:effectExtent l="0" t="0" r="0" b="0"/>
            <wp:docPr id="1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A6B">
        <w:rPr>
          <w:rFonts w:ascii="Arial" w:hAnsi="Arial" w:cs="Arial"/>
          <w:sz w:val="22"/>
        </w:rPr>
        <w:t xml:space="preserve"> </w:t>
      </w:r>
      <w:r w:rsidR="00281A6B">
        <w:rPr>
          <w:rFonts w:ascii="Arial" w:hAnsi="Arial" w:cs="Arial"/>
          <w:b/>
          <w:bCs/>
          <w:caps/>
          <w:color w:val="993300"/>
          <w:sz w:val="20"/>
        </w:rPr>
        <w:t>example:</w:t>
      </w:r>
      <w:r w:rsidR="00281A6B">
        <w:rPr>
          <w:rFonts w:ascii="Arial" w:hAnsi="Arial" w:cs="Arial"/>
          <w:b/>
          <w:bCs/>
          <w:caps/>
          <w:color w:val="993300"/>
          <w:sz w:val="20"/>
        </w:rPr>
        <w:tab/>
      </w:r>
      <w:r w:rsidR="00281A6B">
        <w:rPr>
          <w:caps/>
          <w:position w:val="-14"/>
        </w:rPr>
        <w:object w:dxaOrig="820" w:dyaOrig="400" w14:anchorId="49A6CFB4">
          <v:shape id="_x0000_i1034" type="#_x0000_t75" style="width:41.15pt;height:20.1pt" o:ole="">
            <v:imagedata r:id="rId28" o:title=""/>
          </v:shape>
          <o:OLEObject Type="Embed" ProgID="Equation.DSMT4" ShapeID="_x0000_i1034" DrawAspect="Content" ObjectID="_1764502559" r:id="rId29"/>
        </w:object>
      </w:r>
      <w:r w:rsidR="00281A6B">
        <w:rPr>
          <w:rFonts w:ascii="Arial" w:hAnsi="Arial" w:cs="Arial"/>
          <w:sz w:val="22"/>
        </w:rPr>
        <w:t xml:space="preserve"> is a subset of the set </w:t>
      </w:r>
      <w:r w:rsidR="00281A6B">
        <w:rPr>
          <w:position w:val="-14"/>
          <w:sz w:val="22"/>
        </w:rPr>
        <w:object w:dxaOrig="1640" w:dyaOrig="400" w14:anchorId="1F7AF73F">
          <v:shape id="_x0000_i1035" type="#_x0000_t75" style="width:81.8pt;height:20.1pt" o:ole="">
            <v:imagedata r:id="rId15" o:title=""/>
          </v:shape>
          <o:OLEObject Type="Embed" ProgID="Equation.DSMT4" ShapeID="_x0000_i1035" DrawAspect="Content" ObjectID="_1764502560" r:id="rId30"/>
        </w:object>
      </w:r>
      <w:r w:rsidR="00A307D7">
        <w:rPr>
          <w:rFonts w:ascii="Arial" w:hAnsi="Arial" w:cs="Arial"/>
          <w:sz w:val="22"/>
        </w:rPr>
        <w:t>.</w:t>
      </w:r>
    </w:p>
    <w:p w14:paraId="4CACFD5C" w14:textId="77777777" w:rsidR="00281A6B" w:rsidRPr="00F154F7" w:rsidRDefault="00281A6B" w:rsidP="00176DDF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23808645" w14:textId="77777777" w:rsidR="00281A6B" w:rsidRPr="005F5FFA" w:rsidRDefault="00281A6B" w:rsidP="00176DDF">
      <w:pPr>
        <w:ind w:left="720" w:right="360"/>
        <w:jc w:val="both"/>
        <w:rPr>
          <w:rFonts w:ascii="Arial" w:hAnsi="Arial" w:cs="Arial"/>
          <w:sz w:val="22"/>
          <w:szCs w:val="22"/>
        </w:rPr>
      </w:pPr>
      <w:r w:rsidRPr="005F5FFA">
        <w:rPr>
          <w:rFonts w:ascii="Arial" w:hAnsi="Arial" w:cs="Arial"/>
          <w:sz w:val="22"/>
          <w:szCs w:val="22"/>
        </w:rPr>
        <w:t xml:space="preserve">We can express this fact symbolically by </w:t>
      </w:r>
      <w:r w:rsidR="00DE77EC" w:rsidRPr="005F5FFA">
        <w:rPr>
          <w:rFonts w:ascii="Arial" w:hAnsi="Arial" w:cs="Arial"/>
          <w:position w:val="-14"/>
          <w:sz w:val="22"/>
          <w:szCs w:val="22"/>
        </w:rPr>
        <w:object w:dxaOrig="2720" w:dyaOrig="400" w14:anchorId="4B6BF0F8">
          <v:shape id="_x0000_i1036" type="#_x0000_t75" style="width:136.05pt;height:20.1pt" o:ole="">
            <v:imagedata r:id="rId31" o:title=""/>
          </v:shape>
          <o:OLEObject Type="Embed" ProgID="Equation.DSMT4" ShapeID="_x0000_i1036" DrawAspect="Content" ObjectID="_1764502561" r:id="rId32"/>
        </w:object>
      </w:r>
      <w:r w:rsidR="00A307D7" w:rsidRPr="005F5FFA">
        <w:rPr>
          <w:rFonts w:ascii="Arial" w:hAnsi="Arial" w:cs="Arial"/>
          <w:sz w:val="22"/>
          <w:szCs w:val="22"/>
        </w:rPr>
        <w:t>.</w:t>
      </w:r>
    </w:p>
    <w:p w14:paraId="14ABC25C" w14:textId="77777777" w:rsidR="00281A6B" w:rsidRPr="005F5FFA" w:rsidRDefault="00281A6B" w:rsidP="00176DDF">
      <w:pPr>
        <w:ind w:left="720" w:right="360"/>
        <w:rPr>
          <w:rFonts w:ascii="Arial" w:hAnsi="Arial" w:cs="Arial"/>
          <w:sz w:val="22"/>
          <w:szCs w:val="22"/>
        </w:rPr>
      </w:pPr>
    </w:p>
    <w:p w14:paraId="1C4C0D3B" w14:textId="77777777" w:rsidR="00281A6B" w:rsidRPr="005F5FFA" w:rsidRDefault="00281A6B" w:rsidP="00176DDF">
      <w:pPr>
        <w:ind w:left="720" w:right="360"/>
        <w:jc w:val="both"/>
        <w:rPr>
          <w:rFonts w:ascii="Arial" w:hAnsi="Arial" w:cs="Arial"/>
          <w:sz w:val="22"/>
          <w:szCs w:val="22"/>
        </w:rPr>
      </w:pPr>
      <w:r w:rsidRPr="005F5FFA">
        <w:rPr>
          <w:rFonts w:ascii="Arial" w:hAnsi="Arial" w:cs="Arial"/>
          <w:sz w:val="22"/>
          <w:szCs w:val="22"/>
        </w:rPr>
        <w:t>Since these two sets are</w:t>
      </w:r>
      <w:r w:rsidR="00D4581C" w:rsidRPr="005F5FFA">
        <w:rPr>
          <w:rFonts w:ascii="Arial" w:hAnsi="Arial" w:cs="Arial"/>
          <w:sz w:val="22"/>
          <w:szCs w:val="22"/>
        </w:rPr>
        <w:t xml:space="preserve"> not</w:t>
      </w:r>
      <w:r w:rsidRPr="005F5FFA">
        <w:rPr>
          <w:rFonts w:ascii="Arial" w:hAnsi="Arial" w:cs="Arial"/>
          <w:sz w:val="22"/>
          <w:szCs w:val="22"/>
        </w:rPr>
        <w:t xml:space="preserve"> equal, </w:t>
      </w:r>
      <w:r w:rsidRPr="005F5FFA">
        <w:rPr>
          <w:caps/>
          <w:position w:val="-14"/>
          <w:sz w:val="22"/>
          <w:szCs w:val="22"/>
        </w:rPr>
        <w:object w:dxaOrig="820" w:dyaOrig="400" w14:anchorId="07084612">
          <v:shape id="_x0000_i1037" type="#_x0000_t75" style="width:41.15pt;height:20.1pt" o:ole="">
            <v:imagedata r:id="rId28" o:title=""/>
          </v:shape>
          <o:OLEObject Type="Embed" ProgID="Equation.DSMT4" ShapeID="_x0000_i1037" DrawAspect="Content" ObjectID="_1764502562" r:id="rId33"/>
        </w:object>
      </w:r>
      <w:r w:rsidRPr="005F5FFA">
        <w:rPr>
          <w:rFonts w:ascii="Arial" w:hAnsi="Arial" w:cs="Arial"/>
          <w:sz w:val="22"/>
          <w:szCs w:val="22"/>
        </w:rPr>
        <w:t xml:space="preserve"> is a </w:t>
      </w:r>
      <w:r w:rsidRPr="005F5FFA">
        <w:rPr>
          <w:rFonts w:ascii="Arial" w:hAnsi="Arial" w:cs="Arial"/>
          <w:i/>
          <w:iCs/>
          <w:sz w:val="22"/>
          <w:szCs w:val="22"/>
        </w:rPr>
        <w:t>proper</w:t>
      </w:r>
      <w:r w:rsidRPr="005F5FFA">
        <w:rPr>
          <w:rFonts w:ascii="Arial" w:hAnsi="Arial" w:cs="Arial"/>
          <w:sz w:val="22"/>
          <w:szCs w:val="22"/>
        </w:rPr>
        <w:t xml:space="preserve"> subset</w:t>
      </w:r>
      <w:r w:rsidR="00D4581C" w:rsidRPr="005F5FFA">
        <w:rPr>
          <w:rFonts w:ascii="Arial" w:hAnsi="Arial" w:cs="Arial"/>
          <w:sz w:val="22"/>
          <w:szCs w:val="22"/>
        </w:rPr>
        <w:t xml:space="preserve"> of </w:t>
      </w:r>
      <w:r w:rsidR="00D4581C" w:rsidRPr="005F5FFA">
        <w:rPr>
          <w:position w:val="-14"/>
          <w:sz w:val="22"/>
          <w:szCs w:val="22"/>
        </w:rPr>
        <w:object w:dxaOrig="1640" w:dyaOrig="400" w14:anchorId="6374CA33">
          <v:shape id="_x0000_i1038" type="#_x0000_t75" style="width:81.8pt;height:20.1pt" o:ole="">
            <v:imagedata r:id="rId15" o:title=""/>
          </v:shape>
          <o:OLEObject Type="Embed" ProgID="Equation.DSMT4" ShapeID="_x0000_i1038" DrawAspect="Content" ObjectID="_1764502563" r:id="rId34"/>
        </w:object>
      </w:r>
      <w:r w:rsidRPr="005F5FFA">
        <w:rPr>
          <w:rFonts w:ascii="Arial" w:hAnsi="Arial" w:cs="Arial"/>
          <w:sz w:val="22"/>
          <w:szCs w:val="22"/>
        </w:rPr>
        <w:t xml:space="preserve">, </w:t>
      </w:r>
      <w:r w:rsidR="00D4581C" w:rsidRPr="005F5FFA">
        <w:rPr>
          <w:rFonts w:ascii="Arial" w:hAnsi="Arial" w:cs="Arial"/>
          <w:sz w:val="22"/>
          <w:szCs w:val="22"/>
        </w:rPr>
        <w:t xml:space="preserve">so </w:t>
      </w:r>
      <w:r w:rsidRPr="005F5FFA">
        <w:rPr>
          <w:rFonts w:ascii="Arial" w:hAnsi="Arial" w:cs="Arial"/>
          <w:sz w:val="22"/>
          <w:szCs w:val="22"/>
        </w:rPr>
        <w:t>we can write</w:t>
      </w:r>
    </w:p>
    <w:p w14:paraId="2CA440B0" w14:textId="77777777" w:rsidR="00281A6B" w:rsidRPr="00CB190A" w:rsidRDefault="00281A6B" w:rsidP="00CB190A">
      <w:pPr>
        <w:tabs>
          <w:tab w:val="left" w:pos="240"/>
        </w:tabs>
        <w:ind w:left="720" w:right="360"/>
        <w:rPr>
          <w:rFonts w:ascii="Arial" w:hAnsi="Arial" w:cs="Arial"/>
          <w:sz w:val="16"/>
          <w:szCs w:val="16"/>
        </w:rPr>
      </w:pPr>
    </w:p>
    <w:p w14:paraId="345278E1" w14:textId="77777777" w:rsidR="00281A6B" w:rsidRPr="009E510E" w:rsidRDefault="00DE77EC" w:rsidP="00176DDF">
      <w:pPr>
        <w:ind w:left="720" w:right="360"/>
        <w:jc w:val="center"/>
        <w:rPr>
          <w:rFonts w:ascii="Arial" w:hAnsi="Arial" w:cs="Arial"/>
          <w:sz w:val="22"/>
          <w:szCs w:val="22"/>
        </w:rPr>
      </w:pPr>
      <w:r w:rsidRPr="009E510E">
        <w:rPr>
          <w:rFonts w:ascii="Arial" w:hAnsi="Arial" w:cs="Arial"/>
          <w:position w:val="-14"/>
          <w:sz w:val="22"/>
          <w:szCs w:val="22"/>
        </w:rPr>
        <w:object w:dxaOrig="2720" w:dyaOrig="400" w14:anchorId="127DE012">
          <v:shape id="_x0000_i1039" type="#_x0000_t75" style="width:136.05pt;height:20.1pt" o:ole="">
            <v:imagedata r:id="rId35" o:title=""/>
          </v:shape>
          <o:OLEObject Type="Embed" ProgID="Equation.DSMT4" ShapeID="_x0000_i1039" DrawAspect="Content" ObjectID="_1764502564" r:id="rId36"/>
        </w:object>
      </w:r>
      <w:r w:rsidR="00A307D7" w:rsidRPr="009E510E">
        <w:rPr>
          <w:rFonts w:ascii="Arial" w:hAnsi="Arial" w:cs="Arial"/>
          <w:sz w:val="22"/>
          <w:szCs w:val="22"/>
        </w:rPr>
        <w:t>.</w:t>
      </w:r>
    </w:p>
    <w:p w14:paraId="5AF41A84" w14:textId="77777777" w:rsidR="00F154F7" w:rsidRDefault="00F154F7" w:rsidP="00176DDF">
      <w:pPr>
        <w:ind w:left="360" w:right="360"/>
        <w:rPr>
          <w:rFonts w:ascii="Arial" w:hAnsi="Arial" w:cs="Arial"/>
          <w:sz w:val="22"/>
          <w:szCs w:val="22"/>
        </w:rPr>
      </w:pPr>
    </w:p>
    <w:p w14:paraId="61AA1E6E" w14:textId="77777777" w:rsidR="009E510E" w:rsidRDefault="00CB190A" w:rsidP="00176DDF">
      <w:pPr>
        <w:ind w:left="360" w:righ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60C002" w14:textId="77777777" w:rsidR="00604AB7" w:rsidRDefault="00604AB7" w:rsidP="00176DDF">
      <w:pPr>
        <w:ind w:left="360" w:right="360"/>
        <w:rPr>
          <w:rFonts w:ascii="Arial" w:hAnsi="Arial" w:cs="Arial"/>
          <w:sz w:val="22"/>
          <w:szCs w:val="22"/>
        </w:rPr>
      </w:pPr>
    </w:p>
    <w:p w14:paraId="565E520D" w14:textId="77777777" w:rsidR="00795F7E" w:rsidRDefault="00795F7E" w:rsidP="00795F7E">
      <w:pPr>
        <w:ind w:left="360" w:right="36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9424"/>
      </w:tblGrid>
      <w:tr w:rsidR="00795F7E" w:rsidRPr="00595751" w14:paraId="6E5ED926" w14:textId="77777777" w:rsidTr="00595751">
        <w:trPr>
          <w:trHeight w:val="1110"/>
          <w:jc w:val="center"/>
        </w:trPr>
        <w:tc>
          <w:tcPr>
            <w:tcW w:w="9424" w:type="dxa"/>
            <w:shd w:val="clear" w:color="auto" w:fill="auto"/>
            <w:vAlign w:val="center"/>
          </w:tcPr>
          <w:p w14:paraId="7B7EB2BB" w14:textId="77777777" w:rsidR="00795F7E" w:rsidRPr="00595751" w:rsidRDefault="00795F7E" w:rsidP="00595751">
            <w:pPr>
              <w:ind w:left="2024" w:right="224" w:hanging="2024"/>
              <w:jc w:val="both"/>
              <w:rPr>
                <w:rFonts w:ascii="Arial" w:hAnsi="Arial" w:cs="Arial"/>
                <w:b/>
                <w:bCs/>
                <w:smallCaps/>
                <w:sz w:val="8"/>
              </w:rPr>
            </w:pPr>
          </w:p>
          <w:p w14:paraId="469BB35C" w14:textId="524B90C3" w:rsidR="00795F7E" w:rsidRPr="00595751" w:rsidRDefault="00252B55" w:rsidP="00595751">
            <w:pPr>
              <w:ind w:left="2054" w:right="224" w:hanging="2024"/>
              <w:jc w:val="both"/>
              <w:rPr>
                <w:rFonts w:ascii="Arial" w:hAnsi="Arial" w:cs="Arial"/>
                <w:sz w:val="22"/>
              </w:rPr>
            </w:pPr>
            <w:r w:rsidRPr="00595751">
              <w:rPr>
                <w:rFonts w:ascii="Arial" w:hAnsi="Arial" w:cs="Arial"/>
                <w:b/>
                <w:bCs/>
                <w:smallCaps/>
                <w:noProof/>
                <w:color w:val="006600"/>
                <w:sz w:val="22"/>
              </w:rPr>
              <w:drawing>
                <wp:inline distT="0" distB="0" distL="0" distR="0" wp14:anchorId="0209C857" wp14:editId="3F9BAD13">
                  <wp:extent cx="425450" cy="311150"/>
                  <wp:effectExtent l="0" t="0" r="0" b="0"/>
                  <wp:docPr id="2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5F7E" w:rsidRPr="00595751">
              <w:rPr>
                <w:rFonts w:ascii="Arial" w:hAnsi="Arial" w:cs="Arial"/>
                <w:b/>
                <w:bCs/>
                <w:color w:val="006600"/>
                <w:sz w:val="20"/>
              </w:rPr>
              <w:t>DEFINITION:</w:t>
            </w:r>
            <w:r w:rsidR="00795F7E" w:rsidRPr="00595751">
              <w:rPr>
                <w:rFonts w:ascii="Arial" w:hAnsi="Arial" w:cs="Arial"/>
                <w:sz w:val="22"/>
              </w:rPr>
              <w:tab/>
              <w:t xml:space="preserve">The </w:t>
            </w:r>
            <w:r w:rsidR="00795F7E" w:rsidRPr="00595751">
              <w:rPr>
                <w:rFonts w:ascii="Arial" w:hAnsi="Arial" w:cs="Arial"/>
                <w:b/>
                <w:bCs/>
                <w:sz w:val="22"/>
              </w:rPr>
              <w:t>empty set</w:t>
            </w:r>
            <w:r w:rsidR="00795F7E" w:rsidRPr="00595751">
              <w:rPr>
                <w:rFonts w:ascii="Arial" w:hAnsi="Arial" w:cs="Arial"/>
                <w:sz w:val="22"/>
              </w:rPr>
              <w:t xml:space="preserve">, denoted </w:t>
            </w:r>
            <w:r w:rsidR="00795F7E" w:rsidRPr="00595751">
              <w:rPr>
                <w:szCs w:val="24"/>
              </w:rPr>
              <w:t>Ø</w:t>
            </w:r>
            <w:r w:rsidR="00795F7E" w:rsidRPr="00595751">
              <w:rPr>
                <w:rFonts w:ascii="Arial" w:hAnsi="Arial" w:cs="Arial"/>
                <w:sz w:val="22"/>
              </w:rPr>
              <w:t>, is the set with no elements.</w:t>
            </w:r>
          </w:p>
          <w:p w14:paraId="5E3C9AF9" w14:textId="0EC883F8" w:rsidR="00795F7E" w:rsidRPr="00595751" w:rsidRDefault="00252B55" w:rsidP="00595751">
            <w:pPr>
              <w:ind w:left="2054" w:right="224" w:hanging="2024"/>
              <w:jc w:val="both"/>
              <w:rPr>
                <w:rFonts w:ascii="Arial" w:hAnsi="Arial" w:cs="Arial"/>
                <w:sz w:val="16"/>
              </w:rPr>
            </w:pPr>
            <w:r w:rsidRPr="00595751">
              <w:rPr>
                <w:noProof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AA7F855" wp14:editId="21D1F59E">
                      <wp:simplePos x="0" y="0"/>
                      <wp:positionH relativeFrom="column">
                        <wp:posOffset>2335530</wp:posOffset>
                      </wp:positionH>
                      <wp:positionV relativeFrom="paragraph">
                        <wp:posOffset>49530</wp:posOffset>
                      </wp:positionV>
                      <wp:extent cx="480060" cy="434975"/>
                      <wp:effectExtent l="0" t="0" r="0" b="0"/>
                      <wp:wrapNone/>
                      <wp:docPr id="1744692254" name="Arc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35034646" flipH="1" flipV="1">
                                <a:off x="0" y="0"/>
                                <a:ext cx="480060" cy="434975"/>
                              </a:xfrm>
                              <a:custGeom>
                                <a:avLst/>
                                <a:gdLst>
                                  <a:gd name="G0" fmla="+- 2924 0 0"/>
                                  <a:gd name="G1" fmla="+- 21600 0 0"/>
                                  <a:gd name="G2" fmla="+- 21600 0 0"/>
                                  <a:gd name="T0" fmla="*/ 0 w 24524"/>
                                  <a:gd name="T1" fmla="*/ 199 h 23463"/>
                                  <a:gd name="T2" fmla="*/ 24444 w 24524"/>
                                  <a:gd name="T3" fmla="*/ 23463 h 23463"/>
                                  <a:gd name="T4" fmla="*/ 2924 w 24524"/>
                                  <a:gd name="T5" fmla="*/ 21600 h 234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524" h="23463" fill="none" extrusionOk="0">
                                    <a:moveTo>
                                      <a:pt x="-1" y="198"/>
                                    </a:moveTo>
                                    <a:cubicBezTo>
                                      <a:pt x="969" y="66"/>
                                      <a:pt x="1945" y="0"/>
                                      <a:pt x="2924" y="0"/>
                                    </a:cubicBezTo>
                                    <a:cubicBezTo>
                                      <a:pt x="14853" y="0"/>
                                      <a:pt x="24524" y="9670"/>
                                      <a:pt x="24524" y="21600"/>
                                    </a:cubicBezTo>
                                    <a:cubicBezTo>
                                      <a:pt x="24524" y="22221"/>
                                      <a:pt x="24497" y="22843"/>
                                      <a:pt x="24443" y="23462"/>
                                    </a:cubicBezTo>
                                  </a:path>
                                  <a:path w="24524" h="23463" stroke="0" extrusionOk="0">
                                    <a:moveTo>
                                      <a:pt x="-1" y="198"/>
                                    </a:moveTo>
                                    <a:cubicBezTo>
                                      <a:pt x="969" y="66"/>
                                      <a:pt x="1945" y="0"/>
                                      <a:pt x="2924" y="0"/>
                                    </a:cubicBezTo>
                                    <a:cubicBezTo>
                                      <a:pt x="14853" y="0"/>
                                      <a:pt x="24524" y="9670"/>
                                      <a:pt x="24524" y="21600"/>
                                    </a:cubicBezTo>
                                    <a:cubicBezTo>
                                      <a:pt x="24524" y="22221"/>
                                      <a:pt x="24497" y="22843"/>
                                      <a:pt x="24443" y="23462"/>
                                    </a:cubicBezTo>
                                    <a:lnTo>
                                      <a:pt x="2924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FC8A5" id="Arc 408" o:spid="_x0000_s1026" style="position:absolute;margin-left:183.9pt;margin-top:3.9pt;width:37.8pt;height:34.25pt;rotation:8918744fd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24,23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" path="m-1,198nfc969,66,1945,,2924,,14853,,24524,9670,24524,21600v,621,-27,1243,-81,1862em-1,198nsc969,66,1945,,2924,,14853,,24524,9670,24524,21600v,621,-27,1243,-81,1862l2924,21600,-1,198xe" filled="f" strokecolor="blue">
                      <v:stroke startarrow="block"/>
                      <v:path arrowok="t" o:extrusionok="f" o:connecttype="custom" o:connectlocs="0,3689;478494,434975;57238,400437" o:connectangles="0,0,0"/>
                    </v:shape>
                  </w:pict>
                </mc:Fallback>
              </mc:AlternateContent>
            </w:r>
          </w:p>
          <w:p w14:paraId="56123865" w14:textId="77777777" w:rsidR="00795F7E" w:rsidRPr="00595751" w:rsidRDefault="00795F7E" w:rsidP="00595751">
            <w:pPr>
              <w:ind w:left="2054" w:right="224" w:hanging="2024"/>
              <w:jc w:val="both"/>
              <w:rPr>
                <w:rFonts w:ascii="Arial" w:hAnsi="Arial" w:cs="Arial"/>
                <w:sz w:val="22"/>
              </w:rPr>
            </w:pPr>
          </w:p>
          <w:p w14:paraId="140A50C9" w14:textId="77777777" w:rsidR="00795F7E" w:rsidRPr="00595751" w:rsidRDefault="00795F7E" w:rsidP="00595751">
            <w:pPr>
              <w:tabs>
                <w:tab w:val="left" w:pos="4304"/>
              </w:tabs>
              <w:ind w:left="2864" w:right="224"/>
              <w:jc w:val="both"/>
              <w:rPr>
                <w:rFonts w:ascii="Arial" w:hAnsi="Arial" w:cs="Arial"/>
                <w:sz w:val="22"/>
              </w:rPr>
            </w:pPr>
            <w:r w:rsidRPr="00595751">
              <w:rPr>
                <w:sz w:val="26"/>
                <w:szCs w:val="26"/>
              </w:rPr>
              <w:t>Ø</w:t>
            </w:r>
            <w:r w:rsidRPr="00595751">
              <w:rPr>
                <w:sz w:val="28"/>
              </w:rPr>
              <w:t xml:space="preserve"> </w:t>
            </w:r>
            <w:r w:rsidRPr="00595751">
              <w:rPr>
                <w:sz w:val="26"/>
                <w:szCs w:val="26"/>
              </w:rPr>
              <w:t>= {   }</w:t>
            </w:r>
            <w:r w:rsidRPr="00595751">
              <w:rPr>
                <w:sz w:val="28"/>
              </w:rPr>
              <w:tab/>
            </w:r>
            <w:r w:rsidRPr="00595751">
              <w:rPr>
                <w:rFonts w:ascii="Arial" w:hAnsi="Arial" w:cs="Arial"/>
                <w:color w:val="0000FF"/>
                <w:sz w:val="22"/>
                <w:szCs w:val="22"/>
              </w:rPr>
              <w:t xml:space="preserve">There are NO elements in </w:t>
            </w:r>
            <w:r w:rsidRPr="00595751">
              <w:rPr>
                <w:color w:val="0000FF"/>
                <w:szCs w:val="24"/>
              </w:rPr>
              <w:t>Ø.</w:t>
            </w:r>
          </w:p>
          <w:p w14:paraId="6AC9FD8B" w14:textId="77777777" w:rsidR="00795F7E" w:rsidRPr="00595751" w:rsidRDefault="00795F7E" w:rsidP="00595751">
            <w:pPr>
              <w:ind w:left="2024" w:right="224" w:hanging="2024"/>
              <w:jc w:val="both"/>
              <w:rPr>
                <w:rFonts w:ascii="Arial" w:hAnsi="Arial" w:cs="Arial"/>
                <w:sz w:val="22"/>
              </w:rPr>
            </w:pPr>
          </w:p>
          <w:p w14:paraId="6210A51F" w14:textId="77777777" w:rsidR="00795F7E" w:rsidRPr="00595751" w:rsidRDefault="00795F7E" w:rsidP="00595751">
            <w:pPr>
              <w:ind w:left="2054" w:right="224"/>
              <w:jc w:val="both"/>
              <w:rPr>
                <w:rFonts w:ascii="Arial" w:hAnsi="Arial" w:cs="Arial"/>
                <w:sz w:val="22"/>
              </w:rPr>
            </w:pPr>
            <w:r w:rsidRPr="00595751">
              <w:rPr>
                <w:rFonts w:ascii="Arial" w:hAnsi="Arial" w:cs="Arial"/>
                <w:sz w:val="22"/>
              </w:rPr>
              <w:t xml:space="preserve">The empty set is a subset of all sets.  Note that </w:t>
            </w:r>
            <w:r w:rsidRPr="00595751">
              <w:rPr>
                <w:rFonts w:ascii="Arial" w:hAnsi="Arial" w:cs="Arial"/>
                <w:position w:val="-10"/>
                <w:sz w:val="22"/>
              </w:rPr>
              <w:object w:dxaOrig="660" w:dyaOrig="320" w14:anchorId="4C57751E">
                <v:shape id="_x0000_i1040" type="#_x0000_t75" style="width:33.2pt;height:15.9pt" o:ole="">
                  <v:imagedata r:id="rId37" o:title=""/>
                </v:shape>
                <o:OLEObject Type="Embed" ProgID="Equation.DSMT4" ShapeID="_x0000_i1040" DrawAspect="Content" ObjectID="_1764502565" r:id="rId38"/>
              </w:object>
            </w:r>
          </w:p>
          <w:p w14:paraId="339B7832" w14:textId="77777777" w:rsidR="00795F7E" w:rsidRPr="00595751" w:rsidRDefault="00795F7E" w:rsidP="00595751">
            <w:pPr>
              <w:ind w:left="2006" w:right="300" w:hanging="2006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7BD6F7B" w14:textId="77777777" w:rsidR="00795F7E" w:rsidRPr="00AA6103" w:rsidRDefault="00795F7E" w:rsidP="00795F7E">
      <w:pPr>
        <w:ind w:left="360" w:right="360"/>
        <w:rPr>
          <w:rFonts w:ascii="Arial" w:hAnsi="Arial" w:cs="Arial"/>
          <w:sz w:val="28"/>
        </w:rPr>
      </w:pPr>
    </w:p>
    <w:p w14:paraId="496A9215" w14:textId="77777777" w:rsidR="00BC580C" w:rsidRPr="00AA6103" w:rsidRDefault="00BC580C" w:rsidP="00CB190A">
      <w:pPr>
        <w:ind w:left="360" w:right="360"/>
        <w:rPr>
          <w:rFonts w:ascii="Arial" w:hAnsi="Arial" w:cs="Arial"/>
          <w:sz w:val="28"/>
        </w:rPr>
      </w:pPr>
    </w:p>
    <w:tbl>
      <w:tblPr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9424"/>
      </w:tblGrid>
      <w:tr w:rsidR="00BC580C" w:rsidRPr="00595751" w14:paraId="66A57BAB" w14:textId="77777777" w:rsidTr="00595751">
        <w:trPr>
          <w:trHeight w:val="1110"/>
          <w:jc w:val="center"/>
        </w:trPr>
        <w:tc>
          <w:tcPr>
            <w:tcW w:w="9424" w:type="dxa"/>
            <w:shd w:val="clear" w:color="auto" w:fill="auto"/>
            <w:vAlign w:val="center"/>
          </w:tcPr>
          <w:p w14:paraId="187305A6" w14:textId="5D36F173" w:rsidR="00BC580C" w:rsidRPr="00595751" w:rsidRDefault="00252B55" w:rsidP="00595751">
            <w:pPr>
              <w:ind w:left="2024" w:right="224" w:hanging="2024"/>
              <w:jc w:val="both"/>
              <w:rPr>
                <w:rFonts w:ascii="Arial" w:hAnsi="Arial" w:cs="Arial"/>
                <w:sz w:val="22"/>
              </w:rPr>
            </w:pPr>
            <w:r w:rsidRPr="00595751">
              <w:rPr>
                <w:rFonts w:ascii="Arial" w:hAnsi="Arial" w:cs="Arial"/>
                <w:b/>
                <w:bCs/>
                <w:smallCaps/>
                <w:noProof/>
                <w:color w:val="006600"/>
                <w:sz w:val="22"/>
              </w:rPr>
              <w:drawing>
                <wp:inline distT="0" distB="0" distL="0" distR="0" wp14:anchorId="5234CCA0" wp14:editId="65E6AAE5">
                  <wp:extent cx="425450" cy="311150"/>
                  <wp:effectExtent l="0" t="0" r="0" b="0"/>
                  <wp:docPr id="2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580C" w:rsidRPr="00595751">
              <w:rPr>
                <w:rFonts w:ascii="Arial" w:hAnsi="Arial" w:cs="Arial"/>
                <w:b/>
                <w:bCs/>
                <w:color w:val="006600"/>
                <w:sz w:val="20"/>
              </w:rPr>
              <w:t>DEFINITION:</w:t>
            </w:r>
            <w:r w:rsidR="00BC580C" w:rsidRPr="00595751">
              <w:rPr>
                <w:rFonts w:ascii="Arial" w:hAnsi="Arial" w:cs="Arial"/>
                <w:sz w:val="22"/>
              </w:rPr>
              <w:tab/>
              <w:t xml:space="preserve">The </w:t>
            </w:r>
            <w:r w:rsidR="00BC580C" w:rsidRPr="00595751">
              <w:rPr>
                <w:rFonts w:ascii="Arial" w:hAnsi="Arial" w:cs="Arial"/>
                <w:b/>
                <w:bCs/>
                <w:sz w:val="22"/>
              </w:rPr>
              <w:t>union</w:t>
            </w:r>
            <w:r w:rsidR="00BC580C" w:rsidRPr="00595751">
              <w:rPr>
                <w:rFonts w:ascii="Arial" w:hAnsi="Arial" w:cs="Arial"/>
                <w:sz w:val="22"/>
              </w:rPr>
              <w:t xml:space="preserve"> of two sets </w:t>
            </w:r>
            <w:r w:rsidR="00BC580C" w:rsidRPr="00595751">
              <w:rPr>
                <w:rFonts w:ascii="Times New Roman" w:hAnsi="Times New Roman"/>
                <w:i/>
                <w:iCs/>
              </w:rPr>
              <w:t>A</w:t>
            </w:r>
            <w:r w:rsidR="00BC580C" w:rsidRPr="00595751">
              <w:rPr>
                <w:rFonts w:ascii="Arial" w:hAnsi="Arial" w:cs="Arial"/>
                <w:sz w:val="22"/>
              </w:rPr>
              <w:t xml:space="preserve"> and </w:t>
            </w:r>
            <w:r w:rsidR="00BC580C" w:rsidRPr="00595751">
              <w:rPr>
                <w:rFonts w:ascii="Times New Roman" w:hAnsi="Times New Roman"/>
                <w:i/>
                <w:iCs/>
              </w:rPr>
              <w:t>B</w:t>
            </w:r>
            <w:r w:rsidR="00BC580C" w:rsidRPr="00595751">
              <w:rPr>
                <w:rFonts w:ascii="Arial" w:hAnsi="Arial" w:cs="Arial"/>
                <w:sz w:val="22"/>
              </w:rPr>
              <w:t xml:space="preserve">, denoted </w:t>
            </w:r>
            <w:r w:rsidR="00BC580C" w:rsidRPr="00595751">
              <w:rPr>
                <w:rFonts w:ascii="Arial" w:hAnsi="Arial" w:cs="Arial"/>
                <w:position w:val="-4"/>
                <w:sz w:val="22"/>
              </w:rPr>
              <w:object w:dxaOrig="680" w:dyaOrig="260" w14:anchorId="4E9B06F7">
                <v:shape id="_x0000_i1041" type="#_x0000_t75" style="width:34.15pt;height:13.1pt" o:ole="">
                  <v:imagedata r:id="rId39" o:title=""/>
                </v:shape>
                <o:OLEObject Type="Embed" ProgID="Equation.DSMT4" ShapeID="_x0000_i1041" DrawAspect="Content" ObjectID="_1764502566" r:id="rId40"/>
              </w:object>
            </w:r>
            <w:r w:rsidR="00BC580C" w:rsidRPr="00595751">
              <w:rPr>
                <w:rFonts w:ascii="Arial" w:hAnsi="Arial" w:cs="Arial"/>
                <w:sz w:val="22"/>
              </w:rPr>
              <w:t xml:space="preserve">, is the set containing all of the elements in either </w:t>
            </w:r>
            <w:r w:rsidR="00BC580C" w:rsidRPr="00595751">
              <w:rPr>
                <w:rFonts w:ascii="Times New Roman" w:hAnsi="Times New Roman"/>
                <w:i/>
                <w:iCs/>
              </w:rPr>
              <w:t>A</w:t>
            </w:r>
            <w:r w:rsidR="00BC580C" w:rsidRPr="00595751">
              <w:rPr>
                <w:rFonts w:ascii="Arial" w:hAnsi="Arial" w:cs="Arial"/>
                <w:sz w:val="22"/>
              </w:rPr>
              <w:t xml:space="preserve"> or </w:t>
            </w:r>
            <w:r w:rsidR="00BC580C" w:rsidRPr="00595751">
              <w:rPr>
                <w:rFonts w:ascii="Times New Roman" w:hAnsi="Times New Roman"/>
                <w:i/>
                <w:iCs/>
              </w:rPr>
              <w:t>B</w:t>
            </w:r>
            <w:r w:rsidR="00BC580C" w:rsidRPr="00595751">
              <w:rPr>
                <w:rFonts w:ascii="Arial" w:hAnsi="Arial" w:cs="Arial"/>
                <w:sz w:val="22"/>
              </w:rPr>
              <w:t xml:space="preserve"> (or both </w:t>
            </w:r>
            <w:r w:rsidR="00BC580C" w:rsidRPr="00595751">
              <w:rPr>
                <w:rFonts w:ascii="Times New Roman" w:hAnsi="Times New Roman"/>
                <w:i/>
                <w:iCs/>
              </w:rPr>
              <w:t>A</w:t>
            </w:r>
            <w:r w:rsidR="00BC580C" w:rsidRPr="00595751">
              <w:rPr>
                <w:rFonts w:ascii="Arial" w:hAnsi="Arial" w:cs="Arial"/>
                <w:sz w:val="22"/>
              </w:rPr>
              <w:t xml:space="preserve"> and </w:t>
            </w:r>
            <w:r w:rsidR="00BC580C" w:rsidRPr="00595751">
              <w:rPr>
                <w:rFonts w:ascii="Times New Roman" w:hAnsi="Times New Roman"/>
                <w:i/>
                <w:iCs/>
              </w:rPr>
              <w:t>B</w:t>
            </w:r>
            <w:r w:rsidR="00BC580C" w:rsidRPr="00595751">
              <w:rPr>
                <w:rFonts w:ascii="Arial" w:hAnsi="Arial" w:cs="Arial"/>
                <w:sz w:val="22"/>
              </w:rPr>
              <w:t>).</w:t>
            </w:r>
          </w:p>
          <w:p w14:paraId="0FAC78DD" w14:textId="77777777" w:rsidR="00BC580C" w:rsidRPr="00595751" w:rsidRDefault="00BC580C" w:rsidP="00595751">
            <w:pPr>
              <w:ind w:left="2006" w:right="300" w:hanging="200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586309A" w14:textId="77777777" w:rsidR="00281A6B" w:rsidRDefault="00281A6B" w:rsidP="00CB190A">
      <w:pPr>
        <w:ind w:left="360" w:right="360"/>
        <w:rPr>
          <w:rFonts w:ascii="Arial" w:hAnsi="Arial" w:cs="Arial"/>
          <w:sz w:val="22"/>
        </w:rPr>
      </w:pPr>
    </w:p>
    <w:p w14:paraId="380369D9" w14:textId="77777777" w:rsidR="00281A6B" w:rsidRPr="00AA6103" w:rsidRDefault="00281A6B" w:rsidP="00176DDF">
      <w:pPr>
        <w:ind w:left="360" w:right="360"/>
        <w:rPr>
          <w:rFonts w:ascii="Arial" w:hAnsi="Arial" w:cs="Arial"/>
          <w:sz w:val="28"/>
        </w:rPr>
      </w:pPr>
    </w:p>
    <w:p w14:paraId="760084DE" w14:textId="5352EB61" w:rsidR="00281A6B" w:rsidRDefault="00252B55" w:rsidP="00176DDF">
      <w:pPr>
        <w:ind w:left="1920" w:right="360" w:hanging="180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2C6720B3" wp14:editId="6E3A72CC">
            <wp:extent cx="342900" cy="228600"/>
            <wp:effectExtent l="0" t="0" r="0" b="0"/>
            <wp:docPr id="3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A6B">
        <w:rPr>
          <w:rFonts w:ascii="Arial" w:hAnsi="Arial" w:cs="Arial"/>
          <w:sz w:val="22"/>
        </w:rPr>
        <w:t xml:space="preserve"> </w:t>
      </w:r>
      <w:r w:rsidR="00281A6B">
        <w:rPr>
          <w:rFonts w:ascii="Arial" w:hAnsi="Arial" w:cs="Arial"/>
          <w:b/>
          <w:bCs/>
          <w:caps/>
          <w:color w:val="993300"/>
          <w:sz w:val="20"/>
        </w:rPr>
        <w:t>example:</w:t>
      </w:r>
      <w:r w:rsidR="00281A6B">
        <w:rPr>
          <w:rFonts w:ascii="Arial" w:hAnsi="Arial" w:cs="Arial"/>
          <w:b/>
          <w:bCs/>
          <w:caps/>
          <w:color w:val="993300"/>
          <w:sz w:val="20"/>
        </w:rPr>
        <w:tab/>
      </w:r>
      <w:r w:rsidR="00281A6B">
        <w:rPr>
          <w:rFonts w:ascii="Arial" w:hAnsi="Arial" w:cs="Arial"/>
          <w:sz w:val="22"/>
        </w:rPr>
        <w:t xml:space="preserve">Consider the sets </w:t>
      </w:r>
      <w:r w:rsidR="00281A6B">
        <w:rPr>
          <w:caps/>
          <w:position w:val="-14"/>
        </w:rPr>
        <w:object w:dxaOrig="820" w:dyaOrig="400" w14:anchorId="0B5E4D3F">
          <v:shape id="_x0000_i1042" type="#_x0000_t75" style="width:41.15pt;height:20.1pt" o:ole="">
            <v:imagedata r:id="rId28" o:title=""/>
          </v:shape>
          <o:OLEObject Type="Embed" ProgID="Equation.DSMT4" ShapeID="_x0000_i1042" DrawAspect="Content" ObjectID="_1764502567" r:id="rId41"/>
        </w:object>
      </w:r>
      <w:r w:rsidR="00281A6B" w:rsidRPr="00DC09FC">
        <w:rPr>
          <w:rFonts w:ascii="Arial" w:hAnsi="Arial" w:cs="Arial"/>
          <w:caps/>
          <w:sz w:val="22"/>
          <w:szCs w:val="22"/>
        </w:rPr>
        <w:t xml:space="preserve">, </w:t>
      </w:r>
      <w:r w:rsidR="00281A6B">
        <w:rPr>
          <w:caps/>
          <w:position w:val="-14"/>
        </w:rPr>
        <w:object w:dxaOrig="1380" w:dyaOrig="400" w14:anchorId="3BC611AD">
          <v:shape id="_x0000_i1043" type="#_x0000_t75" style="width:69.2pt;height:20.1pt" o:ole="">
            <v:imagedata r:id="rId42" o:title=""/>
          </v:shape>
          <o:OLEObject Type="Embed" ProgID="Equation.DSMT4" ShapeID="_x0000_i1043" DrawAspect="Content" ObjectID="_1764502568" r:id="rId43"/>
        </w:object>
      </w:r>
      <w:r w:rsidR="00281A6B">
        <w:rPr>
          <w:rFonts w:ascii="Arial" w:hAnsi="Arial" w:cs="Arial"/>
          <w:sz w:val="22"/>
        </w:rPr>
        <w:t xml:space="preserve">, and </w:t>
      </w:r>
      <w:r w:rsidR="00281A6B">
        <w:rPr>
          <w:caps/>
          <w:position w:val="-14"/>
        </w:rPr>
        <w:object w:dxaOrig="1080" w:dyaOrig="400" w14:anchorId="38A0DEA2">
          <v:shape id="_x0000_i1044" type="#_x0000_t75" style="width:54.25pt;height:20.1pt" o:ole="">
            <v:imagedata r:id="rId44" o:title=""/>
          </v:shape>
          <o:OLEObject Type="Embed" ProgID="Equation.DSMT4" ShapeID="_x0000_i1044" DrawAspect="Content" ObjectID="_1764502569" r:id="rId45"/>
        </w:object>
      </w:r>
      <w:r w:rsidR="00281A6B">
        <w:rPr>
          <w:rFonts w:ascii="Arial" w:hAnsi="Arial" w:cs="Arial"/>
          <w:sz w:val="22"/>
        </w:rPr>
        <w:t>.  Then…</w:t>
      </w:r>
    </w:p>
    <w:p w14:paraId="0CF62D17" w14:textId="77777777" w:rsidR="00281A6B" w:rsidRDefault="00281A6B" w:rsidP="00176DDF">
      <w:pPr>
        <w:ind w:left="1920" w:right="360" w:hanging="360"/>
        <w:rPr>
          <w:rFonts w:ascii="Arial" w:hAnsi="Arial" w:cs="Arial"/>
          <w:sz w:val="22"/>
        </w:rPr>
      </w:pPr>
    </w:p>
    <w:p w14:paraId="5B2C8952" w14:textId="77777777" w:rsidR="00281A6B" w:rsidRDefault="00281A6B" w:rsidP="00176DDF">
      <w:pPr>
        <w:ind w:left="1920" w:right="360" w:hanging="360"/>
        <w:rPr>
          <w:rFonts w:ascii="Arial" w:hAnsi="Arial" w:cs="Arial"/>
          <w:caps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a.</w:t>
      </w:r>
      <w:r w:rsidR="003275D5">
        <w:rPr>
          <w:caps/>
          <w:color w:val="993300"/>
        </w:rPr>
        <w:tab/>
      </w:r>
      <w:r>
        <w:rPr>
          <w:caps/>
          <w:color w:val="993300"/>
          <w:position w:val="-14"/>
        </w:rPr>
        <w:object w:dxaOrig="3920" w:dyaOrig="400" w14:anchorId="0E89BCF4">
          <v:shape id="_x0000_i1045" type="#_x0000_t75" style="width:195.9pt;height:20.1pt" o:ole="">
            <v:imagedata r:id="rId46" o:title=""/>
          </v:shape>
          <o:OLEObject Type="Embed" ProgID="Equation.DSMT4" ShapeID="_x0000_i1045" DrawAspect="Content" ObjectID="_1764502570" r:id="rId47"/>
        </w:object>
      </w:r>
    </w:p>
    <w:p w14:paraId="569CF0F2" w14:textId="77777777" w:rsidR="00281A6B" w:rsidRPr="003E2051" w:rsidRDefault="00281A6B" w:rsidP="00176DDF">
      <w:pPr>
        <w:ind w:left="1920" w:right="360" w:hanging="360"/>
        <w:rPr>
          <w:rFonts w:ascii="Arial" w:hAnsi="Arial" w:cs="Arial"/>
          <w:caps/>
          <w:sz w:val="32"/>
          <w:szCs w:val="32"/>
        </w:rPr>
      </w:pPr>
    </w:p>
    <w:p w14:paraId="5DD44BCE" w14:textId="77777777" w:rsidR="00281A6B" w:rsidRDefault="00281A6B" w:rsidP="00176DDF">
      <w:pPr>
        <w:ind w:left="1920" w:right="360" w:hanging="360"/>
        <w:rPr>
          <w:rFonts w:ascii="Arial" w:hAnsi="Arial" w:cs="Arial"/>
          <w:caps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b.</w:t>
      </w:r>
      <w:r w:rsidR="003275D5">
        <w:rPr>
          <w:caps/>
          <w:color w:val="993300"/>
        </w:rPr>
        <w:tab/>
      </w:r>
      <w:r>
        <w:rPr>
          <w:caps/>
          <w:color w:val="993300"/>
          <w:position w:val="-14"/>
        </w:rPr>
        <w:object w:dxaOrig="4280" w:dyaOrig="400" w14:anchorId="552296C9">
          <v:shape id="_x0000_i1046" type="#_x0000_t75" style="width:214.15pt;height:20.1pt" o:ole="">
            <v:imagedata r:id="rId48" o:title=""/>
          </v:shape>
          <o:OLEObject Type="Embed" ProgID="Equation.DSMT4" ShapeID="_x0000_i1046" DrawAspect="Content" ObjectID="_1764502571" r:id="rId49"/>
        </w:object>
      </w:r>
    </w:p>
    <w:p w14:paraId="346CFA26" w14:textId="77777777" w:rsidR="00281A6B" w:rsidRPr="003E2051" w:rsidRDefault="00281A6B" w:rsidP="00176DDF">
      <w:pPr>
        <w:ind w:left="1920" w:right="360" w:hanging="360"/>
        <w:rPr>
          <w:rFonts w:ascii="Arial" w:hAnsi="Arial" w:cs="Arial"/>
          <w:caps/>
          <w:sz w:val="32"/>
          <w:szCs w:val="32"/>
        </w:rPr>
      </w:pPr>
    </w:p>
    <w:p w14:paraId="53C55540" w14:textId="77777777" w:rsidR="00281A6B" w:rsidRDefault="00281A6B" w:rsidP="00176DDF">
      <w:pPr>
        <w:ind w:left="1920" w:right="360" w:hanging="360"/>
        <w:rPr>
          <w:rFonts w:ascii="Arial" w:hAnsi="Arial" w:cs="Arial"/>
          <w:caps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c.</w:t>
      </w:r>
      <w:r w:rsidR="003275D5">
        <w:rPr>
          <w:caps/>
          <w:color w:val="993300"/>
        </w:rPr>
        <w:tab/>
      </w:r>
      <w:r>
        <w:rPr>
          <w:rFonts w:ascii="Arial" w:hAnsi="Arial" w:cs="Arial"/>
          <w:caps/>
          <w:position w:val="-14"/>
          <w:sz w:val="22"/>
        </w:rPr>
        <w:object w:dxaOrig="5240" w:dyaOrig="400" w14:anchorId="2AFF7510">
          <v:shape id="_x0000_i1047" type="#_x0000_t75" style="width:261.8pt;height:20.1pt" o:ole="">
            <v:imagedata r:id="rId50" o:title=""/>
          </v:shape>
          <o:OLEObject Type="Embed" ProgID="Equation.DSMT4" ShapeID="_x0000_i1047" DrawAspect="Content" ObjectID="_1764502572" r:id="rId51"/>
        </w:object>
      </w:r>
    </w:p>
    <w:p w14:paraId="54646319" w14:textId="77777777" w:rsidR="00281A6B" w:rsidRPr="00BA35DF" w:rsidRDefault="00281A6B" w:rsidP="00176DDF">
      <w:pPr>
        <w:ind w:left="360" w:right="360"/>
        <w:rPr>
          <w:rFonts w:ascii="Arial" w:hAnsi="Arial" w:cs="Arial"/>
          <w:sz w:val="16"/>
          <w:szCs w:val="16"/>
        </w:rPr>
      </w:pPr>
    </w:p>
    <w:p w14:paraId="2A3A90AC" w14:textId="77777777" w:rsidR="00D4581C" w:rsidRDefault="00D4581C" w:rsidP="00CB190A">
      <w:pPr>
        <w:ind w:left="360" w:right="360"/>
        <w:rPr>
          <w:rFonts w:ascii="Arial" w:hAnsi="Arial" w:cs="Arial"/>
          <w:sz w:val="22"/>
        </w:rPr>
      </w:pPr>
    </w:p>
    <w:p w14:paraId="23CCE11D" w14:textId="77777777" w:rsidR="00BC580C" w:rsidRDefault="00BC580C" w:rsidP="00D466DB">
      <w:pPr>
        <w:ind w:left="360" w:right="36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9420"/>
      </w:tblGrid>
      <w:tr w:rsidR="00BC580C" w:rsidRPr="00595751" w14:paraId="7FD42C0E" w14:textId="77777777" w:rsidTr="00595751">
        <w:trPr>
          <w:trHeight w:val="1098"/>
          <w:jc w:val="center"/>
        </w:trPr>
        <w:tc>
          <w:tcPr>
            <w:tcW w:w="9420" w:type="dxa"/>
            <w:shd w:val="clear" w:color="auto" w:fill="auto"/>
            <w:vAlign w:val="center"/>
          </w:tcPr>
          <w:p w14:paraId="05E4EC15" w14:textId="73B1DD50" w:rsidR="00BC580C" w:rsidRPr="00595751" w:rsidRDefault="00252B55" w:rsidP="00595751">
            <w:pPr>
              <w:ind w:left="2022" w:right="174" w:hanging="2022"/>
              <w:jc w:val="both"/>
              <w:rPr>
                <w:rFonts w:ascii="Arial" w:hAnsi="Arial" w:cs="Arial"/>
                <w:sz w:val="22"/>
              </w:rPr>
            </w:pPr>
            <w:r w:rsidRPr="00595751">
              <w:rPr>
                <w:rFonts w:ascii="Arial" w:hAnsi="Arial" w:cs="Arial"/>
                <w:b/>
                <w:bCs/>
                <w:smallCaps/>
                <w:noProof/>
                <w:color w:val="006600"/>
                <w:sz w:val="22"/>
              </w:rPr>
              <w:drawing>
                <wp:inline distT="0" distB="0" distL="0" distR="0" wp14:anchorId="253AAAB3" wp14:editId="06833C6D">
                  <wp:extent cx="425450" cy="311150"/>
                  <wp:effectExtent l="0" t="0" r="0" b="0"/>
                  <wp:docPr id="3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580C" w:rsidRPr="00595751">
              <w:rPr>
                <w:rFonts w:ascii="Arial" w:hAnsi="Arial" w:cs="Arial"/>
                <w:b/>
                <w:bCs/>
                <w:color w:val="006600"/>
                <w:sz w:val="20"/>
              </w:rPr>
              <w:t>DEFINITION:</w:t>
            </w:r>
            <w:r w:rsidR="00BC580C" w:rsidRPr="00595751">
              <w:rPr>
                <w:rFonts w:ascii="Arial" w:hAnsi="Arial" w:cs="Arial"/>
                <w:sz w:val="22"/>
              </w:rPr>
              <w:tab/>
              <w:t xml:space="preserve">The </w:t>
            </w:r>
            <w:r w:rsidR="00BC580C" w:rsidRPr="00595751">
              <w:rPr>
                <w:rFonts w:ascii="Arial" w:hAnsi="Arial" w:cs="Arial"/>
                <w:b/>
                <w:bCs/>
                <w:sz w:val="22"/>
              </w:rPr>
              <w:t>intersection</w:t>
            </w:r>
            <w:r w:rsidR="00BC580C" w:rsidRPr="00595751">
              <w:rPr>
                <w:rFonts w:ascii="Arial" w:hAnsi="Arial" w:cs="Arial"/>
                <w:sz w:val="22"/>
              </w:rPr>
              <w:t xml:space="preserve"> of two sets  </w:t>
            </w:r>
            <w:r w:rsidR="00BC580C" w:rsidRPr="00595751">
              <w:rPr>
                <w:rFonts w:ascii="Times New Roman" w:hAnsi="Times New Roman"/>
                <w:i/>
                <w:iCs/>
              </w:rPr>
              <w:t>A</w:t>
            </w:r>
            <w:r w:rsidR="00BC580C" w:rsidRPr="00595751">
              <w:rPr>
                <w:rFonts w:ascii="Arial" w:hAnsi="Arial" w:cs="Arial"/>
                <w:sz w:val="22"/>
              </w:rPr>
              <w:t xml:space="preserve">  and  </w:t>
            </w:r>
            <w:r w:rsidR="00BC580C" w:rsidRPr="00595751">
              <w:rPr>
                <w:rFonts w:ascii="Times New Roman" w:hAnsi="Times New Roman"/>
                <w:i/>
                <w:iCs/>
              </w:rPr>
              <w:t>B</w:t>
            </w:r>
            <w:r w:rsidR="00BC580C" w:rsidRPr="00595751">
              <w:rPr>
                <w:rFonts w:ascii="Arial" w:hAnsi="Arial" w:cs="Arial"/>
                <w:sz w:val="22"/>
              </w:rPr>
              <w:t xml:space="preserve">,  denoted </w:t>
            </w:r>
            <w:r w:rsidR="00BC580C" w:rsidRPr="00595751">
              <w:rPr>
                <w:rFonts w:ascii="Arial" w:hAnsi="Arial" w:cs="Arial"/>
                <w:position w:val="-4"/>
                <w:sz w:val="22"/>
              </w:rPr>
              <w:object w:dxaOrig="680" w:dyaOrig="260" w14:anchorId="56B35E3B">
                <v:shape id="_x0000_i1048" type="#_x0000_t75" style="width:34.15pt;height:13.1pt" o:ole="">
                  <v:imagedata r:id="rId52" o:title=""/>
                </v:shape>
                <o:OLEObject Type="Embed" ProgID="Equation.DSMT4" ShapeID="_x0000_i1048" DrawAspect="Content" ObjectID="_1764502573" r:id="rId53"/>
              </w:object>
            </w:r>
            <w:r w:rsidR="00BC580C" w:rsidRPr="00595751">
              <w:rPr>
                <w:rFonts w:ascii="Arial" w:hAnsi="Arial" w:cs="Arial"/>
                <w:sz w:val="22"/>
              </w:rPr>
              <w:t xml:space="preserve">, is the set containing all of the elements in both  </w:t>
            </w:r>
            <w:r w:rsidR="00BC580C" w:rsidRPr="00595751">
              <w:rPr>
                <w:rFonts w:ascii="Times New Roman" w:hAnsi="Times New Roman"/>
                <w:i/>
                <w:iCs/>
              </w:rPr>
              <w:t>A</w:t>
            </w:r>
            <w:r w:rsidR="00BC580C" w:rsidRPr="00595751">
              <w:rPr>
                <w:rFonts w:ascii="Arial" w:hAnsi="Arial" w:cs="Arial"/>
                <w:sz w:val="22"/>
              </w:rPr>
              <w:t xml:space="preserve">  and  </w:t>
            </w:r>
            <w:r w:rsidR="00BC580C" w:rsidRPr="00595751">
              <w:rPr>
                <w:rFonts w:ascii="Times New Roman" w:hAnsi="Times New Roman"/>
                <w:i/>
                <w:iCs/>
              </w:rPr>
              <w:t>B</w:t>
            </w:r>
            <w:r w:rsidR="00BC580C" w:rsidRPr="00595751">
              <w:rPr>
                <w:rFonts w:ascii="Arial" w:hAnsi="Arial" w:cs="Arial"/>
                <w:sz w:val="22"/>
              </w:rPr>
              <w:t>.</w:t>
            </w:r>
          </w:p>
          <w:p w14:paraId="3A418D3D" w14:textId="77777777" w:rsidR="00BC580C" w:rsidRPr="00595751" w:rsidRDefault="00BC580C" w:rsidP="00595751">
            <w:pPr>
              <w:ind w:left="2006" w:right="300" w:hanging="200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AB1F8F" w14:textId="77777777" w:rsidR="00281A6B" w:rsidRDefault="00281A6B" w:rsidP="00AA6103">
      <w:pPr>
        <w:ind w:left="360" w:right="360"/>
        <w:rPr>
          <w:rFonts w:ascii="Arial" w:hAnsi="Arial" w:cs="Arial"/>
          <w:sz w:val="22"/>
        </w:rPr>
      </w:pPr>
    </w:p>
    <w:p w14:paraId="04E657D7" w14:textId="77777777" w:rsidR="00281A6B" w:rsidRDefault="00281A6B" w:rsidP="00AA6103">
      <w:pPr>
        <w:ind w:left="360" w:right="360"/>
        <w:rPr>
          <w:rFonts w:ascii="Arial" w:hAnsi="Arial" w:cs="Arial"/>
          <w:sz w:val="22"/>
        </w:rPr>
      </w:pPr>
    </w:p>
    <w:p w14:paraId="13C49100" w14:textId="05F2F109" w:rsidR="00281A6B" w:rsidRDefault="00252B55" w:rsidP="00176DDF">
      <w:pPr>
        <w:ind w:left="1920" w:right="360" w:hanging="180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3A32E908" wp14:editId="52C2603D">
            <wp:extent cx="342900" cy="228600"/>
            <wp:effectExtent l="0" t="0" r="0" b="0"/>
            <wp:docPr id="3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A6B">
        <w:rPr>
          <w:rFonts w:ascii="Arial" w:hAnsi="Arial" w:cs="Arial"/>
          <w:sz w:val="22"/>
        </w:rPr>
        <w:t xml:space="preserve"> </w:t>
      </w:r>
      <w:r w:rsidR="00281A6B">
        <w:rPr>
          <w:rFonts w:ascii="Arial" w:hAnsi="Arial" w:cs="Arial"/>
          <w:b/>
          <w:bCs/>
          <w:caps/>
          <w:color w:val="993300"/>
          <w:sz w:val="20"/>
        </w:rPr>
        <w:t>example:</w:t>
      </w:r>
      <w:r w:rsidR="00281A6B">
        <w:rPr>
          <w:rFonts w:ascii="Arial" w:hAnsi="Arial" w:cs="Arial"/>
          <w:b/>
          <w:bCs/>
          <w:caps/>
          <w:color w:val="993300"/>
          <w:sz w:val="20"/>
        </w:rPr>
        <w:tab/>
      </w:r>
      <w:r w:rsidR="00281A6B">
        <w:rPr>
          <w:rFonts w:ascii="Arial" w:hAnsi="Arial" w:cs="Arial"/>
          <w:sz w:val="22"/>
        </w:rPr>
        <w:t xml:space="preserve">Consider the sets </w:t>
      </w:r>
      <w:r w:rsidR="00281A6B">
        <w:rPr>
          <w:caps/>
          <w:position w:val="-14"/>
        </w:rPr>
        <w:object w:dxaOrig="820" w:dyaOrig="400" w14:anchorId="4E22AB73">
          <v:shape id="_x0000_i1049" type="#_x0000_t75" style="width:41.15pt;height:20.1pt" o:ole="">
            <v:imagedata r:id="rId28" o:title=""/>
          </v:shape>
          <o:OLEObject Type="Embed" ProgID="Equation.DSMT4" ShapeID="_x0000_i1049" DrawAspect="Content" ObjectID="_1764502574" r:id="rId54"/>
        </w:object>
      </w:r>
      <w:r w:rsidR="00281A6B" w:rsidRPr="00F71975">
        <w:rPr>
          <w:rFonts w:ascii="Arial" w:hAnsi="Arial" w:cs="Arial"/>
          <w:caps/>
          <w:sz w:val="22"/>
          <w:szCs w:val="22"/>
        </w:rPr>
        <w:t xml:space="preserve">, </w:t>
      </w:r>
      <w:r w:rsidR="00281A6B">
        <w:rPr>
          <w:caps/>
          <w:position w:val="-14"/>
        </w:rPr>
        <w:object w:dxaOrig="1380" w:dyaOrig="400" w14:anchorId="231848ED">
          <v:shape id="_x0000_i1050" type="#_x0000_t75" style="width:69.2pt;height:20.1pt" o:ole="">
            <v:imagedata r:id="rId42" o:title=""/>
          </v:shape>
          <o:OLEObject Type="Embed" ProgID="Equation.DSMT4" ShapeID="_x0000_i1050" DrawAspect="Content" ObjectID="_1764502575" r:id="rId55"/>
        </w:object>
      </w:r>
      <w:r w:rsidR="00281A6B">
        <w:rPr>
          <w:rFonts w:ascii="Arial" w:hAnsi="Arial" w:cs="Arial"/>
          <w:sz w:val="22"/>
        </w:rPr>
        <w:t xml:space="preserve">, and </w:t>
      </w:r>
      <w:r w:rsidR="00281A6B">
        <w:rPr>
          <w:caps/>
          <w:position w:val="-14"/>
        </w:rPr>
        <w:object w:dxaOrig="1080" w:dyaOrig="400" w14:anchorId="75B26005">
          <v:shape id="_x0000_i1051" type="#_x0000_t75" style="width:54.25pt;height:20.1pt" o:ole="">
            <v:imagedata r:id="rId44" o:title=""/>
          </v:shape>
          <o:OLEObject Type="Embed" ProgID="Equation.DSMT4" ShapeID="_x0000_i1051" DrawAspect="Content" ObjectID="_1764502576" r:id="rId56"/>
        </w:object>
      </w:r>
      <w:r w:rsidR="00281A6B">
        <w:rPr>
          <w:rFonts w:ascii="Arial" w:hAnsi="Arial" w:cs="Arial"/>
          <w:sz w:val="22"/>
        </w:rPr>
        <w:t>.  Then…</w:t>
      </w:r>
    </w:p>
    <w:p w14:paraId="76FB61D2" w14:textId="77777777" w:rsidR="00281A6B" w:rsidRDefault="00281A6B" w:rsidP="00176DDF">
      <w:pPr>
        <w:ind w:left="360" w:right="360"/>
        <w:rPr>
          <w:rFonts w:ascii="Arial" w:hAnsi="Arial" w:cs="Arial"/>
          <w:sz w:val="22"/>
        </w:rPr>
      </w:pPr>
    </w:p>
    <w:p w14:paraId="24E4B7AB" w14:textId="77777777" w:rsidR="00281A6B" w:rsidRPr="00740563" w:rsidRDefault="00281A6B" w:rsidP="00176DDF">
      <w:pPr>
        <w:ind w:left="1920" w:right="360" w:hanging="36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bCs/>
          <w:color w:val="993300"/>
          <w:sz w:val="22"/>
        </w:rPr>
        <w:t>a.</w:t>
      </w:r>
      <w:r w:rsidR="003C2F26">
        <w:rPr>
          <w:caps/>
          <w:color w:val="993300"/>
        </w:rPr>
        <w:tab/>
      </w:r>
      <w:r>
        <w:rPr>
          <w:caps/>
          <w:color w:val="993300"/>
          <w:position w:val="-14"/>
        </w:rPr>
        <w:object w:dxaOrig="3260" w:dyaOrig="400" w14:anchorId="571A9B4C">
          <v:shape id="_x0000_i1052" type="#_x0000_t75" style="width:163.15pt;height:20.1pt" o:ole="">
            <v:imagedata r:id="rId57" o:title=""/>
          </v:shape>
          <o:OLEObject Type="Embed" ProgID="Equation.DSMT4" ShapeID="_x0000_i1052" DrawAspect="Content" ObjectID="_1764502577" r:id="rId58"/>
        </w:object>
      </w:r>
    </w:p>
    <w:p w14:paraId="7566D0B1" w14:textId="77777777" w:rsidR="00150629" w:rsidRPr="003E2051" w:rsidRDefault="00150629" w:rsidP="00176DDF">
      <w:pPr>
        <w:ind w:left="1920" w:right="360" w:hanging="360"/>
        <w:rPr>
          <w:rFonts w:ascii="Arial" w:hAnsi="Arial" w:cs="Arial"/>
          <w:caps/>
          <w:sz w:val="32"/>
          <w:szCs w:val="32"/>
        </w:rPr>
      </w:pPr>
    </w:p>
    <w:p w14:paraId="046111A3" w14:textId="77777777" w:rsidR="00281A6B" w:rsidRDefault="00281A6B" w:rsidP="00176DDF">
      <w:pPr>
        <w:ind w:left="1920" w:right="360" w:hanging="360"/>
        <w:rPr>
          <w:rFonts w:ascii="Arial" w:hAnsi="Arial" w:cs="Arial"/>
          <w:caps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b.</w:t>
      </w:r>
      <w:r w:rsidR="003C2F26">
        <w:rPr>
          <w:caps/>
          <w:color w:val="993300"/>
        </w:rPr>
        <w:tab/>
      </w:r>
      <w:r>
        <w:rPr>
          <w:caps/>
          <w:position w:val="-14"/>
        </w:rPr>
        <w:object w:dxaOrig="2799" w:dyaOrig="400" w14:anchorId="32C499A3">
          <v:shape id="_x0000_i1053" type="#_x0000_t75" style="width:139.8pt;height:20.1pt" o:ole="">
            <v:imagedata r:id="rId59" o:title=""/>
          </v:shape>
          <o:OLEObject Type="Embed" ProgID="Equation.DSMT4" ShapeID="_x0000_i1053" DrawAspect="Content" ObjectID="_1764502578" r:id="rId60"/>
        </w:object>
      </w:r>
    </w:p>
    <w:p w14:paraId="1AEE4D18" w14:textId="77777777" w:rsidR="00281A6B" w:rsidRPr="003E2051" w:rsidRDefault="00281A6B" w:rsidP="00176DDF">
      <w:pPr>
        <w:ind w:left="1920" w:right="360" w:hanging="360"/>
        <w:rPr>
          <w:rFonts w:ascii="Arial" w:hAnsi="Arial" w:cs="Arial"/>
          <w:caps/>
          <w:sz w:val="32"/>
          <w:szCs w:val="32"/>
        </w:rPr>
      </w:pPr>
    </w:p>
    <w:p w14:paraId="43105202" w14:textId="77777777" w:rsidR="00F154F7" w:rsidRDefault="00281A6B" w:rsidP="00F154F7">
      <w:pPr>
        <w:tabs>
          <w:tab w:val="left" w:pos="1920"/>
        </w:tabs>
        <w:ind w:left="5160" w:right="600" w:hanging="360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b/>
          <w:bCs/>
          <w:color w:val="993300"/>
          <w:sz w:val="22"/>
        </w:rPr>
        <w:t>c.</w:t>
      </w:r>
      <w:r w:rsidR="003275D5">
        <w:rPr>
          <w:caps/>
          <w:color w:val="993300"/>
        </w:rPr>
        <w:tab/>
      </w:r>
      <w:r w:rsidR="00524A7D" w:rsidRPr="00524A7D">
        <w:rPr>
          <w:rFonts w:ascii="Arial" w:hAnsi="Arial" w:cs="Arial"/>
          <w:position w:val="-14"/>
          <w:sz w:val="22"/>
        </w:rPr>
        <w:object w:dxaOrig="3019" w:dyaOrig="400" w14:anchorId="3B46D2B0">
          <v:shape id="_x0000_i1054" type="#_x0000_t75" style="width:151pt;height:20.1pt" o:ole="">
            <v:imagedata r:id="rId61" o:title=""/>
          </v:shape>
          <o:OLEObject Type="Embed" ProgID="Equation.DSMT4" ShapeID="_x0000_i1054" DrawAspect="Content" ObjectID="_1764502579" r:id="rId62"/>
        </w:object>
      </w:r>
      <w:r w:rsidR="003C2F26">
        <w:rPr>
          <w:caps/>
        </w:rPr>
        <w:tab/>
      </w:r>
      <w:r w:rsidR="00F154F7" w:rsidRPr="00817AA1">
        <w:rPr>
          <w:rFonts w:ascii="Arial" w:hAnsi="Arial" w:cs="Arial"/>
          <w:color w:val="0000FF"/>
          <w:sz w:val="22"/>
          <w:szCs w:val="22"/>
        </w:rPr>
        <w:t>These sets have no elements in common, so their intersection is the empty set.</w:t>
      </w:r>
    </w:p>
    <w:p w14:paraId="6426EAB8" w14:textId="77777777" w:rsidR="00AA6103" w:rsidRPr="00AA6103" w:rsidRDefault="00AA6103" w:rsidP="00AA6103">
      <w:pPr>
        <w:ind w:left="450" w:right="600"/>
        <w:rPr>
          <w:rFonts w:ascii="Arial" w:hAnsi="Arial" w:cs="Arial"/>
          <w:sz w:val="8"/>
          <w:szCs w:val="22"/>
        </w:rPr>
      </w:pPr>
    </w:p>
    <w:p w14:paraId="4407866F" w14:textId="77777777" w:rsidR="009E510E" w:rsidRDefault="00CB190A" w:rsidP="00AA6103">
      <w:pPr>
        <w:ind w:left="360" w:right="96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br w:type="page"/>
      </w:r>
    </w:p>
    <w:p w14:paraId="0D9AD900" w14:textId="77777777" w:rsidR="00604AB7" w:rsidRDefault="00604AB7" w:rsidP="00AA6103">
      <w:pPr>
        <w:ind w:left="360" w:right="960"/>
        <w:rPr>
          <w:rFonts w:ascii="Arial" w:hAnsi="Arial" w:cs="Arial"/>
          <w:caps/>
          <w:sz w:val="22"/>
          <w:szCs w:val="22"/>
        </w:rPr>
      </w:pPr>
    </w:p>
    <w:p w14:paraId="6FBD383F" w14:textId="77777777" w:rsidR="00AA6103" w:rsidRPr="009E510E" w:rsidRDefault="00AA6103" w:rsidP="00AA6103">
      <w:pPr>
        <w:ind w:left="360" w:right="960"/>
        <w:rPr>
          <w:rFonts w:ascii="Arial" w:hAnsi="Arial" w:cs="Arial"/>
          <w:caps/>
          <w:sz w:val="22"/>
          <w:szCs w:val="22"/>
        </w:rPr>
      </w:pPr>
    </w:p>
    <w:p w14:paraId="4923C69E" w14:textId="18D3429C" w:rsidR="00281A6B" w:rsidRDefault="00252B55" w:rsidP="00176DDF">
      <w:pPr>
        <w:ind w:left="1920" w:right="360" w:hanging="1800"/>
        <w:jc w:val="both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270D86ED" wp14:editId="2A083B2F">
            <wp:extent cx="342900" cy="228600"/>
            <wp:effectExtent l="0" t="0" r="0" b="0"/>
            <wp:docPr id="4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A6B">
        <w:rPr>
          <w:rFonts w:ascii="Arial" w:hAnsi="Arial" w:cs="Arial"/>
          <w:sz w:val="22"/>
        </w:rPr>
        <w:t xml:space="preserve"> </w:t>
      </w:r>
      <w:r w:rsidR="00281A6B">
        <w:rPr>
          <w:rFonts w:ascii="Arial" w:hAnsi="Arial" w:cs="Arial"/>
          <w:b/>
          <w:bCs/>
          <w:caps/>
          <w:color w:val="993300"/>
          <w:sz w:val="20"/>
        </w:rPr>
        <w:t>example:</w:t>
      </w:r>
      <w:r w:rsidR="00281A6B">
        <w:rPr>
          <w:rFonts w:ascii="Arial" w:hAnsi="Arial" w:cs="Arial"/>
          <w:b/>
          <w:bCs/>
          <w:caps/>
          <w:color w:val="993300"/>
          <w:sz w:val="20"/>
        </w:rPr>
        <w:tab/>
      </w:r>
      <w:r w:rsidR="00281A6B">
        <w:rPr>
          <w:rFonts w:ascii="Arial" w:hAnsi="Arial" w:cs="Arial"/>
          <w:sz w:val="22"/>
        </w:rPr>
        <w:t>All of the whole num</w:t>
      </w:r>
      <w:r w:rsidR="003C2F26">
        <w:rPr>
          <w:rFonts w:ascii="Arial" w:hAnsi="Arial" w:cs="Arial"/>
          <w:sz w:val="22"/>
        </w:rPr>
        <w:t>bers (positive and negative) for</w:t>
      </w:r>
      <w:r w:rsidR="00281A6B">
        <w:rPr>
          <w:rFonts w:ascii="Arial" w:hAnsi="Arial" w:cs="Arial"/>
          <w:sz w:val="22"/>
        </w:rPr>
        <w:t xml:space="preserve">m a set.  This set is called the </w:t>
      </w:r>
      <w:r w:rsidR="00281A6B">
        <w:rPr>
          <w:rFonts w:ascii="Arial" w:hAnsi="Arial" w:cs="Arial"/>
          <w:b/>
          <w:bCs/>
          <w:sz w:val="22"/>
        </w:rPr>
        <w:t>integers</w:t>
      </w:r>
      <w:r w:rsidR="00281A6B">
        <w:rPr>
          <w:rFonts w:ascii="Arial" w:hAnsi="Arial" w:cs="Arial"/>
          <w:sz w:val="22"/>
        </w:rPr>
        <w:t xml:space="preserve">, and is represented by the symbol </w:t>
      </w:r>
      <w:r w:rsidR="00281A6B">
        <w:rPr>
          <w:rFonts w:ascii="Arial" w:hAnsi="Arial" w:cs="Arial"/>
          <w:position w:val="-4"/>
          <w:sz w:val="22"/>
        </w:rPr>
        <w:object w:dxaOrig="240" w:dyaOrig="260" w14:anchorId="4CFDF588">
          <v:shape id="_x0000_i1055" type="#_x0000_t75" style="width:12.15pt;height:13.1pt" o:ole="">
            <v:imagedata r:id="rId63" o:title=""/>
          </v:shape>
          <o:OLEObject Type="Embed" ProgID="Equation.DSMT4" ShapeID="_x0000_i1055" DrawAspect="Content" ObjectID="_1764502580" r:id="rId64"/>
        </w:object>
      </w:r>
      <w:r w:rsidR="00281A6B">
        <w:rPr>
          <w:rFonts w:ascii="Arial" w:hAnsi="Arial" w:cs="Arial"/>
          <w:sz w:val="22"/>
        </w:rPr>
        <w:t>.  We can express the set of integers in roster notation:</w:t>
      </w:r>
    </w:p>
    <w:p w14:paraId="7C876D71" w14:textId="77777777" w:rsidR="00281A6B" w:rsidRPr="00CB190A" w:rsidRDefault="00281A6B" w:rsidP="00176DDF">
      <w:pPr>
        <w:ind w:left="1920" w:right="360"/>
        <w:rPr>
          <w:rFonts w:ascii="Arial" w:hAnsi="Arial" w:cs="Arial"/>
          <w:sz w:val="16"/>
          <w:szCs w:val="16"/>
        </w:rPr>
      </w:pPr>
    </w:p>
    <w:p w14:paraId="727E8447" w14:textId="77777777" w:rsidR="00281A6B" w:rsidRDefault="00A91905" w:rsidP="00176DDF">
      <w:pPr>
        <w:ind w:left="1920" w:right="360"/>
        <w:jc w:val="center"/>
        <w:rPr>
          <w:sz w:val="26"/>
        </w:rPr>
      </w:pPr>
      <w:r w:rsidRPr="00A307D7">
        <w:rPr>
          <w:rFonts w:ascii="Arial" w:hAnsi="Arial" w:cs="Arial"/>
          <w:position w:val="-14"/>
          <w:sz w:val="22"/>
        </w:rPr>
        <w:object w:dxaOrig="3220" w:dyaOrig="400" w14:anchorId="45C14E87">
          <v:shape id="_x0000_i1056" type="#_x0000_t75" style="width:160.85pt;height:20.1pt" o:ole="">
            <v:imagedata r:id="rId65" o:title=""/>
          </v:shape>
          <o:OLEObject Type="Embed" ProgID="Equation.DSMT4" ShapeID="_x0000_i1056" DrawAspect="Content" ObjectID="_1764502581" r:id="rId66"/>
        </w:object>
      </w:r>
    </w:p>
    <w:p w14:paraId="7AA59E49" w14:textId="77777777" w:rsidR="00281A6B" w:rsidRPr="00CB190A" w:rsidRDefault="00281A6B" w:rsidP="00176DDF">
      <w:pPr>
        <w:ind w:left="1920" w:right="360"/>
        <w:rPr>
          <w:rFonts w:ascii="Arial" w:hAnsi="Arial" w:cs="Arial"/>
          <w:sz w:val="16"/>
          <w:szCs w:val="16"/>
        </w:rPr>
      </w:pPr>
    </w:p>
    <w:p w14:paraId="3EB65885" w14:textId="77777777" w:rsidR="00281A6B" w:rsidRDefault="00281A6B" w:rsidP="00176DDF">
      <w:pPr>
        <w:ind w:left="19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Note that </w:t>
      </w:r>
      <w:r>
        <w:rPr>
          <w:rFonts w:ascii="Arial" w:hAnsi="Arial" w:cs="Arial"/>
          <w:position w:val="-4"/>
          <w:sz w:val="22"/>
        </w:rPr>
        <w:object w:dxaOrig="240" w:dyaOrig="260" w14:anchorId="23EE6F01">
          <v:shape id="_x0000_i1057" type="#_x0000_t75" style="width:12.15pt;height:13.1pt" o:ole="">
            <v:imagedata r:id="rId63" o:title=""/>
          </v:shape>
          <o:OLEObject Type="Embed" ProgID="Equation.DSMT4" ShapeID="_x0000_i1057" DrawAspect="Content" ObjectID="_1764502582" r:id="rId67"/>
        </w:object>
      </w:r>
      <w:r>
        <w:rPr>
          <w:rFonts w:ascii="Arial" w:hAnsi="Arial" w:cs="Arial"/>
          <w:sz w:val="22"/>
        </w:rPr>
        <w:t xml:space="preserve"> is used to represent the integers because the German word for </w:t>
      </w:r>
      <w:r w:rsidR="00AA6103">
        <w:rPr>
          <w:rFonts w:ascii="Arial" w:hAnsi="Arial" w:cs="Arial"/>
          <w:sz w:val="22"/>
        </w:rPr>
        <w:t>“</w:t>
      </w:r>
      <w:r>
        <w:rPr>
          <w:rFonts w:ascii="Arial" w:hAnsi="Arial" w:cs="Arial"/>
          <w:sz w:val="22"/>
        </w:rPr>
        <w:t>number</w:t>
      </w:r>
      <w:r w:rsidR="00AA6103">
        <w:rPr>
          <w:rFonts w:ascii="Arial" w:hAnsi="Arial" w:cs="Arial"/>
          <w:sz w:val="22"/>
        </w:rPr>
        <w:t>”</w:t>
      </w:r>
      <w:r>
        <w:rPr>
          <w:rFonts w:ascii="Arial" w:hAnsi="Arial" w:cs="Arial"/>
          <w:sz w:val="22"/>
        </w:rPr>
        <w:t xml:space="preserve"> is </w:t>
      </w:r>
      <w:r w:rsidR="00AA6103">
        <w:rPr>
          <w:rFonts w:ascii="Arial" w:hAnsi="Arial" w:cs="Arial"/>
          <w:sz w:val="22"/>
        </w:rPr>
        <w:t>“</w:t>
      </w:r>
      <w:r>
        <w:rPr>
          <w:rFonts w:ascii="Arial" w:hAnsi="Arial" w:cs="Arial"/>
          <w:sz w:val="22"/>
        </w:rPr>
        <w:t>zahlen.</w:t>
      </w:r>
      <w:r w:rsidR="00AA6103">
        <w:rPr>
          <w:rFonts w:ascii="Arial" w:hAnsi="Arial" w:cs="Arial"/>
          <w:sz w:val="22"/>
        </w:rPr>
        <w:t>”</w:t>
      </w:r>
    </w:p>
    <w:p w14:paraId="746EC5D9" w14:textId="77777777" w:rsidR="00832808" w:rsidRPr="00AA6103" w:rsidRDefault="00832808" w:rsidP="0073529D">
      <w:pPr>
        <w:ind w:left="360" w:right="360"/>
        <w:jc w:val="both"/>
        <w:rPr>
          <w:rFonts w:ascii="Arial" w:hAnsi="Arial" w:cs="Arial"/>
          <w:sz w:val="28"/>
          <w:szCs w:val="16"/>
        </w:rPr>
      </w:pPr>
    </w:p>
    <w:p w14:paraId="58A90660" w14:textId="0BA03371" w:rsidR="00832808" w:rsidRDefault="00252B55" w:rsidP="00176DDF">
      <w:pPr>
        <w:ind w:left="240" w:right="360"/>
        <w:jc w:val="both"/>
        <w:rPr>
          <w:rFonts w:ascii="Arial" w:hAnsi="Arial" w:cs="Arial"/>
          <w:sz w:val="22"/>
        </w:rPr>
      </w:pPr>
      <w:r w:rsidRPr="00305071">
        <w:rPr>
          <w:rFonts w:ascii="Arial" w:hAnsi="Arial" w:cs="Arial"/>
          <w:noProof/>
          <w:sz w:val="22"/>
        </w:rPr>
        <w:drawing>
          <wp:inline distT="0" distB="0" distL="0" distR="0" wp14:anchorId="0D254AAA" wp14:editId="53F8D214">
            <wp:extent cx="5994400" cy="50800"/>
            <wp:effectExtent l="0" t="0" r="0" b="0"/>
            <wp:docPr id="50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6641E" w14:textId="77777777" w:rsidR="00832808" w:rsidRPr="00AA6103" w:rsidRDefault="00832808" w:rsidP="00176DDF">
      <w:pPr>
        <w:ind w:left="1260" w:right="360" w:hanging="900"/>
        <w:jc w:val="both"/>
        <w:rPr>
          <w:rFonts w:ascii="Arial" w:hAnsi="Arial" w:cs="Arial"/>
          <w:sz w:val="16"/>
        </w:rPr>
      </w:pPr>
    </w:p>
    <w:p w14:paraId="5E1BCB88" w14:textId="77777777" w:rsidR="00281A6B" w:rsidRDefault="00281A6B" w:rsidP="00176DDF">
      <w:pPr>
        <w:ind w:left="360" w:right="360"/>
        <w:rPr>
          <w:rFonts w:ascii="Arial" w:hAnsi="Arial" w:cs="Arial"/>
          <w:sz w:val="22"/>
        </w:rPr>
      </w:pPr>
    </w:p>
    <w:p w14:paraId="6B5C0B2D" w14:textId="77777777" w:rsidR="00BC580C" w:rsidRDefault="00BC580C" w:rsidP="00176DDF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Now that we have the integers, we can represent sets like “All of the whole numbers between </w:t>
      </w:r>
      <w:r>
        <w:t>3</w:t>
      </w:r>
      <w:r>
        <w:rPr>
          <w:rFonts w:ascii="Arial" w:hAnsi="Arial" w:cs="Arial"/>
          <w:sz w:val="22"/>
        </w:rPr>
        <w:t xml:space="preserve"> and </w:t>
      </w:r>
      <w:r>
        <w:t>10</w:t>
      </w:r>
      <w:r>
        <w:rPr>
          <w:rFonts w:ascii="Arial" w:hAnsi="Arial" w:cs="Arial"/>
          <w:sz w:val="22"/>
        </w:rPr>
        <w:t xml:space="preserve">” using </w:t>
      </w:r>
      <w:r>
        <w:rPr>
          <w:rFonts w:ascii="Arial" w:hAnsi="Arial" w:cs="Arial"/>
          <w:b/>
          <w:bCs/>
          <w:sz w:val="22"/>
        </w:rPr>
        <w:t>set-builder notation</w:t>
      </w:r>
      <w:r>
        <w:rPr>
          <w:rFonts w:ascii="Arial" w:hAnsi="Arial" w:cs="Arial"/>
          <w:sz w:val="22"/>
        </w:rPr>
        <w:t>:</w:t>
      </w:r>
    </w:p>
    <w:p w14:paraId="4525B755" w14:textId="77777777" w:rsidR="00AE7A10" w:rsidRPr="00A91905" w:rsidRDefault="00AE7A10" w:rsidP="00D466DB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52F706A1" w14:textId="77777777" w:rsidR="00AE7A10" w:rsidRDefault="00AE7A10" w:rsidP="00CB190A">
      <w:pPr>
        <w:ind w:left="360" w:right="390"/>
        <w:jc w:val="both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9488"/>
      </w:tblGrid>
      <w:tr w:rsidR="00BC580C" w:rsidRPr="00595751" w14:paraId="30F22C5B" w14:textId="77777777" w:rsidTr="00595751">
        <w:trPr>
          <w:trHeight w:val="1662"/>
          <w:jc w:val="center"/>
        </w:trPr>
        <w:tc>
          <w:tcPr>
            <w:tcW w:w="9488" w:type="dxa"/>
            <w:shd w:val="clear" w:color="auto" w:fill="auto"/>
          </w:tcPr>
          <w:p w14:paraId="69C624A7" w14:textId="77777777" w:rsidR="00BC580C" w:rsidRPr="00595751" w:rsidRDefault="00BC580C" w:rsidP="00595751">
            <w:pPr>
              <w:ind w:left="1440" w:right="300"/>
              <w:jc w:val="both"/>
              <w:rPr>
                <w:rFonts w:ascii="Arial" w:hAnsi="Arial" w:cs="Arial"/>
                <w:smallCaps/>
                <w:color w:val="006600"/>
                <w:sz w:val="16"/>
                <w:szCs w:val="16"/>
              </w:rPr>
            </w:pPr>
          </w:p>
          <w:p w14:paraId="71791686" w14:textId="77777777" w:rsidR="00BC580C" w:rsidRPr="00595751" w:rsidRDefault="001F0F7E" w:rsidP="00595751">
            <w:pPr>
              <w:ind w:left="376" w:right="300"/>
              <w:jc w:val="both"/>
              <w:rPr>
                <w:rFonts w:ascii="Arial" w:hAnsi="Arial" w:cs="Arial"/>
                <w:b/>
                <w:color w:val="006600"/>
                <w:sz w:val="20"/>
              </w:rPr>
            </w:pPr>
            <w:r w:rsidRPr="00595751">
              <w:rPr>
                <w:rFonts w:ascii="Arial" w:hAnsi="Arial" w:cs="Arial"/>
                <w:b/>
                <w:color w:val="006600"/>
                <w:sz w:val="20"/>
              </w:rPr>
              <w:t>SET-BUILDER NOTATION:</w:t>
            </w:r>
          </w:p>
          <w:p w14:paraId="4D61F62F" w14:textId="77777777" w:rsidR="00BC580C" w:rsidRPr="00595751" w:rsidRDefault="00BC580C" w:rsidP="00595751">
            <w:pPr>
              <w:tabs>
                <w:tab w:val="left" w:pos="2250"/>
              </w:tabs>
              <w:ind w:left="720" w:right="300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22E4B4E" w14:textId="2F02E083" w:rsidR="00BC580C" w:rsidRDefault="00252B55" w:rsidP="00595751">
            <w:pPr>
              <w:ind w:left="256" w:right="300"/>
              <w:jc w:val="center"/>
            </w:pPr>
            <w:r w:rsidRPr="00595751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8EE96D0" wp14:editId="632F775C">
                      <wp:simplePos x="0" y="0"/>
                      <wp:positionH relativeFrom="column">
                        <wp:posOffset>3667760</wp:posOffset>
                      </wp:positionH>
                      <wp:positionV relativeFrom="paragraph">
                        <wp:posOffset>268605</wp:posOffset>
                      </wp:positionV>
                      <wp:extent cx="145415" cy="238125"/>
                      <wp:effectExtent l="0" t="0" r="0" b="0"/>
                      <wp:wrapNone/>
                      <wp:docPr id="804306010" name="Freeform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5415" cy="238125"/>
                              </a:xfrm>
                              <a:custGeom>
                                <a:avLst/>
                                <a:gdLst>
                                  <a:gd name="T0" fmla="*/ 25 w 445"/>
                                  <a:gd name="T1" fmla="*/ 0 h 267"/>
                                  <a:gd name="T2" fmla="*/ 70 w 445"/>
                                  <a:gd name="T3" fmla="*/ 225 h 267"/>
                                  <a:gd name="T4" fmla="*/ 445 w 445"/>
                                  <a:gd name="T5" fmla="*/ 255 h 2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45" h="267">
                                    <a:moveTo>
                                      <a:pt x="25" y="0"/>
                                    </a:moveTo>
                                    <a:cubicBezTo>
                                      <a:pt x="12" y="91"/>
                                      <a:pt x="0" y="183"/>
                                      <a:pt x="70" y="225"/>
                                    </a:cubicBezTo>
                                    <a:cubicBezTo>
                                      <a:pt x="140" y="267"/>
                                      <a:pt x="292" y="261"/>
                                      <a:pt x="445" y="25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81527" id="Freeform 390" o:spid="_x0000_s1026" style="position:absolute;margin-left:288.8pt;margin-top:21.15pt;width:11.4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5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" path="m25,c12,91,,183,70,225v70,42,222,36,375,30e" filled="f" strokecolor="blue">
                      <v:stroke startarrow="block"/>
                      <v:path arrowok="t" o:connecttype="custom" o:connectlocs="8169,0;22874,200667;145415,227423" o:connectangles="0,0,0"/>
                    </v:shape>
                  </w:pict>
                </mc:Fallback>
              </mc:AlternateContent>
            </w:r>
            <w:r w:rsidR="00A91905" w:rsidRPr="00595751">
              <w:rPr>
                <w:position w:val="-16"/>
                <w:sz w:val="22"/>
              </w:rPr>
              <w:object w:dxaOrig="6759" w:dyaOrig="440" w14:anchorId="6AAE124E">
                <v:shape id="_x0000_i1058" type="#_x0000_t75" style="width:338.05pt;height:21.95pt" o:ole="">
                  <v:imagedata r:id="rId68" o:title=""/>
                </v:shape>
                <o:OLEObject Type="Embed" ProgID="Equation.DSMT4" ShapeID="_x0000_i1058" DrawAspect="Content" ObjectID="_1764502583" r:id="rId69"/>
              </w:object>
            </w:r>
          </w:p>
          <w:p w14:paraId="050BCE33" w14:textId="6226B66F" w:rsidR="00832808" w:rsidRPr="00595751" w:rsidRDefault="00252B55" w:rsidP="00595751">
            <w:pPr>
              <w:ind w:left="389" w:right="300"/>
              <w:rPr>
                <w:rFonts w:ascii="Arial" w:hAnsi="Arial" w:cs="Arial"/>
                <w:smallCaps/>
                <w:sz w:val="8"/>
                <w:szCs w:val="8"/>
              </w:rPr>
            </w:pPr>
            <w:r w:rsidRPr="00595751">
              <w:rPr>
                <w:rFonts w:ascii="Arial" w:hAnsi="Arial" w:cs="Arial"/>
                <w:smallCap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1CA3C6" wp14:editId="59C47E1B">
                      <wp:simplePos x="0" y="0"/>
                      <wp:positionH relativeFrom="column">
                        <wp:posOffset>3757930</wp:posOffset>
                      </wp:positionH>
                      <wp:positionV relativeFrom="paragraph">
                        <wp:posOffset>78740</wp:posOffset>
                      </wp:positionV>
                      <wp:extent cx="2238375" cy="276225"/>
                      <wp:effectExtent l="0" t="0" r="0" b="0"/>
                      <wp:wrapNone/>
                      <wp:docPr id="1795288966" name="Text Box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D0E42C" w14:textId="77777777" w:rsidR="00D466DB" w:rsidRPr="00A91905" w:rsidRDefault="00D466DB" w:rsidP="00D466DB">
                                  <w:pPr>
                                    <w:rPr>
                                      <w:rFonts w:ascii="Arial" w:hAnsi="Arial" w:cs="Arial"/>
                                      <w:color w:val="0000FF"/>
                                      <w:sz w:val="20"/>
                                    </w:rPr>
                                  </w:pPr>
                                  <w:r w:rsidRPr="00A91905">
                                    <w:rPr>
                                      <w:rFonts w:ascii="Arial" w:hAnsi="Arial" w:cs="Arial"/>
                                      <w:color w:val="0000FF"/>
                                      <w:sz w:val="20"/>
                                    </w:rPr>
                                    <w:t>This vertical line means "</w:t>
                                  </w:r>
                                  <w:r w:rsidRPr="00A91905">
                                    <w:rPr>
                                      <w:rFonts w:ascii="Comic Sans MS" w:hAnsi="Comic Sans MS"/>
                                      <w:color w:val="0000FF"/>
                                      <w:sz w:val="20"/>
                                    </w:rPr>
                                    <w:t xml:space="preserve">such </w:t>
                                  </w:r>
                                  <w:proofErr w:type="gramStart"/>
                                  <w:r w:rsidRPr="00A91905">
                                    <w:rPr>
                                      <w:rFonts w:ascii="Comic Sans MS" w:hAnsi="Comic Sans MS"/>
                                      <w:color w:val="0000FF"/>
                                      <w:sz w:val="20"/>
                                    </w:rPr>
                                    <w:t>that</w:t>
                                  </w:r>
                                  <w:proofErr w:type="gramEnd"/>
                                  <w:r w:rsidRPr="00A91905">
                                    <w:rPr>
                                      <w:rFonts w:ascii="Comic Sans MS" w:hAnsi="Comic Sans MS"/>
                                      <w:color w:val="0000FF"/>
                                      <w:sz w:val="20"/>
                                    </w:rPr>
                                    <w:t>"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1CA3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1" o:spid="_x0000_s1026" type="#_x0000_t202" style="position:absolute;left:0;text-align:left;margin-left:295.9pt;margin-top:6.2pt;width:176.2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" filled="f" stroked="f">
                      <v:textbox>
                        <w:txbxContent>
                          <w:p w14:paraId="1AD0E42C" w14:textId="77777777" w:rsidR="00D466DB" w:rsidRPr="00A91905" w:rsidRDefault="00D466DB" w:rsidP="00D466DB">
                            <w:pPr>
                              <w:rPr>
                                <w:rFonts w:ascii="Arial" w:hAnsi="Arial" w:cs="Arial"/>
                                <w:color w:val="0000FF"/>
                                <w:sz w:val="20"/>
                              </w:rPr>
                            </w:pPr>
                            <w:r w:rsidRPr="00A91905">
                              <w:rPr>
                                <w:rFonts w:ascii="Arial" w:hAnsi="Arial" w:cs="Arial"/>
                                <w:color w:val="0000FF"/>
                                <w:sz w:val="20"/>
                              </w:rPr>
                              <w:t>This vertical line means "</w:t>
                            </w:r>
                            <w:r w:rsidRPr="00A91905">
                              <w:rPr>
                                <w:rFonts w:ascii="Comic Sans MS" w:hAnsi="Comic Sans MS"/>
                                <w:color w:val="0000FF"/>
                                <w:sz w:val="20"/>
                              </w:rPr>
                              <w:t xml:space="preserve">such </w:t>
                            </w:r>
                            <w:proofErr w:type="gramStart"/>
                            <w:r w:rsidRPr="00A91905">
                              <w:rPr>
                                <w:rFonts w:ascii="Comic Sans MS" w:hAnsi="Comic Sans MS"/>
                                <w:color w:val="0000FF"/>
                                <w:sz w:val="20"/>
                              </w:rPr>
                              <w:t>that</w:t>
                            </w:r>
                            <w:proofErr w:type="gramEnd"/>
                            <w:r w:rsidRPr="00A91905">
                              <w:rPr>
                                <w:rFonts w:ascii="Comic Sans MS" w:hAnsi="Comic Sans MS"/>
                                <w:color w:val="0000FF"/>
                                <w:sz w:val="20"/>
                              </w:rPr>
                              <w:t>"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59C70E1" w14:textId="77777777" w:rsidR="00281A6B" w:rsidRPr="00AA6103" w:rsidRDefault="00281A6B" w:rsidP="00176DDF">
      <w:pPr>
        <w:ind w:left="360" w:right="360"/>
        <w:jc w:val="both"/>
        <w:rPr>
          <w:rFonts w:ascii="Arial" w:hAnsi="Arial" w:cs="Arial"/>
          <w:sz w:val="32"/>
        </w:rPr>
      </w:pPr>
    </w:p>
    <w:p w14:paraId="6DA34F10" w14:textId="77777777" w:rsidR="00281A6B" w:rsidRDefault="00281A6B" w:rsidP="00176DDF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Armed with set-builder notation, we can define important </w:t>
      </w:r>
      <w:r>
        <w:rPr>
          <w:rFonts w:ascii="Arial" w:hAnsi="Arial" w:cs="Arial"/>
          <w:b/>
          <w:bCs/>
          <w:sz w:val="22"/>
        </w:rPr>
        <w:t>sets of numbers</w:t>
      </w:r>
      <w:r>
        <w:rPr>
          <w:rFonts w:ascii="Arial" w:hAnsi="Arial" w:cs="Arial"/>
          <w:sz w:val="22"/>
        </w:rPr>
        <w:t>:</w:t>
      </w:r>
    </w:p>
    <w:p w14:paraId="2D1D0529" w14:textId="77777777" w:rsidR="00BC580C" w:rsidRPr="00AA6103" w:rsidRDefault="00BC580C" w:rsidP="00176DDF">
      <w:pPr>
        <w:ind w:left="360" w:right="360"/>
        <w:jc w:val="both"/>
        <w:rPr>
          <w:rFonts w:ascii="Arial" w:hAnsi="Arial" w:cs="Arial"/>
          <w:sz w:val="32"/>
        </w:rPr>
      </w:pPr>
    </w:p>
    <w:tbl>
      <w:tblPr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9497"/>
      </w:tblGrid>
      <w:tr w:rsidR="00BC580C" w:rsidRPr="00595751" w14:paraId="451981B7" w14:textId="77777777" w:rsidTr="00595751">
        <w:trPr>
          <w:trHeight w:val="3930"/>
          <w:jc w:val="center"/>
        </w:trPr>
        <w:tc>
          <w:tcPr>
            <w:tcW w:w="9497" w:type="dxa"/>
            <w:shd w:val="clear" w:color="auto" w:fill="auto"/>
            <w:vAlign w:val="center"/>
          </w:tcPr>
          <w:p w14:paraId="4D5BC28C" w14:textId="297DF2F9" w:rsidR="00BC580C" w:rsidRPr="00595751" w:rsidRDefault="00252B55" w:rsidP="00595751">
            <w:pPr>
              <w:ind w:left="2181" w:right="300" w:hanging="2181"/>
              <w:rPr>
                <w:rFonts w:ascii="Arial" w:hAnsi="Arial" w:cs="Arial"/>
                <w:bCs/>
                <w:sz w:val="22"/>
                <w:szCs w:val="22"/>
              </w:rPr>
            </w:pPr>
            <w:r w:rsidRPr="00595751">
              <w:rPr>
                <w:rFonts w:ascii="Arial" w:hAnsi="Arial" w:cs="Arial"/>
                <w:b/>
                <w:bCs/>
                <w:smallCaps/>
                <w:noProof/>
                <w:color w:val="006600"/>
                <w:sz w:val="22"/>
              </w:rPr>
              <w:drawing>
                <wp:inline distT="0" distB="0" distL="0" distR="0" wp14:anchorId="33011D2B" wp14:editId="608D5836">
                  <wp:extent cx="425450" cy="311150"/>
                  <wp:effectExtent l="0" t="0" r="0" b="0"/>
                  <wp:docPr id="5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580C" w:rsidRPr="00595751">
              <w:rPr>
                <w:rFonts w:ascii="Arial" w:hAnsi="Arial" w:cs="Arial"/>
                <w:b/>
                <w:bCs/>
                <w:color w:val="006600"/>
                <w:sz w:val="20"/>
              </w:rPr>
              <w:t>DEFINITIONS:</w:t>
            </w:r>
            <w:r w:rsidR="00150629" w:rsidRPr="00595751">
              <w:rPr>
                <w:rFonts w:ascii="Arial" w:hAnsi="Arial" w:cs="Arial"/>
                <w:b/>
                <w:bCs/>
                <w:color w:val="006600"/>
                <w:sz w:val="20"/>
              </w:rPr>
              <w:tab/>
            </w:r>
            <w:r w:rsidR="00BC580C" w:rsidRPr="00595751">
              <w:rPr>
                <w:rFonts w:ascii="Arial" w:hAnsi="Arial" w:cs="Arial"/>
                <w:sz w:val="22"/>
              </w:rPr>
              <w:t xml:space="preserve">The set of </w:t>
            </w:r>
            <w:r w:rsidR="00BC580C" w:rsidRPr="00595751">
              <w:rPr>
                <w:rFonts w:ascii="Arial" w:hAnsi="Arial" w:cs="Arial"/>
                <w:b/>
                <w:bCs/>
                <w:color w:val="006600"/>
                <w:sz w:val="22"/>
              </w:rPr>
              <w:t>natural numbers</w:t>
            </w:r>
            <w:r w:rsidR="00BC580C" w:rsidRPr="00595751">
              <w:rPr>
                <w:rFonts w:ascii="Arial" w:hAnsi="Arial" w:cs="Arial"/>
                <w:sz w:val="22"/>
              </w:rPr>
              <w:t>:</w:t>
            </w:r>
            <w:r w:rsidR="00BC580C" w:rsidRPr="00595751">
              <w:rPr>
                <w:rFonts w:ascii="Arial" w:hAnsi="Arial" w:cs="Arial"/>
                <w:sz w:val="22"/>
              </w:rPr>
              <w:tab/>
            </w:r>
            <w:r w:rsidR="00A307D7" w:rsidRPr="00595751">
              <w:rPr>
                <w:rFonts w:ascii="Arial" w:hAnsi="Arial" w:cs="Arial"/>
                <w:position w:val="-14"/>
                <w:sz w:val="22"/>
              </w:rPr>
              <w:object w:dxaOrig="2060" w:dyaOrig="400" w14:anchorId="4CC8C480">
                <v:shape id="_x0000_i1059" type="#_x0000_t75" style="width:102.85pt;height:20.1pt" o:ole="">
                  <v:imagedata r:id="rId70" o:title=""/>
                </v:shape>
                <o:OLEObject Type="Embed" ProgID="Equation.DSMT4" ShapeID="_x0000_i1059" DrawAspect="Content" ObjectID="_1764502584" r:id="rId71"/>
              </w:object>
            </w:r>
          </w:p>
          <w:p w14:paraId="544347BB" w14:textId="77777777" w:rsidR="00BC580C" w:rsidRPr="00595751" w:rsidRDefault="00BC580C" w:rsidP="00595751">
            <w:pPr>
              <w:ind w:left="2151" w:right="300"/>
              <w:rPr>
                <w:rFonts w:ascii="Arial" w:hAnsi="Arial" w:cs="Arial"/>
                <w:szCs w:val="24"/>
              </w:rPr>
            </w:pPr>
          </w:p>
          <w:p w14:paraId="3423A6BA" w14:textId="77777777" w:rsidR="00BC580C" w:rsidRPr="00595751" w:rsidRDefault="00BC580C" w:rsidP="00595751">
            <w:pPr>
              <w:ind w:left="4221" w:right="300" w:hanging="2070"/>
              <w:rPr>
                <w:rFonts w:ascii="Arial" w:hAnsi="Arial" w:cs="Arial"/>
                <w:sz w:val="22"/>
              </w:rPr>
            </w:pPr>
            <w:r w:rsidRPr="00595751">
              <w:rPr>
                <w:rFonts w:ascii="Arial" w:hAnsi="Arial" w:cs="Arial"/>
                <w:sz w:val="22"/>
              </w:rPr>
              <w:t xml:space="preserve">The set of </w:t>
            </w:r>
            <w:r w:rsidRPr="00595751">
              <w:rPr>
                <w:rFonts w:ascii="Arial" w:hAnsi="Arial" w:cs="Arial"/>
                <w:b/>
                <w:bCs/>
                <w:color w:val="006600"/>
                <w:sz w:val="22"/>
              </w:rPr>
              <w:t>integers</w:t>
            </w:r>
            <w:r w:rsidRPr="00595751">
              <w:rPr>
                <w:rFonts w:ascii="Arial" w:hAnsi="Arial" w:cs="Arial"/>
                <w:sz w:val="22"/>
              </w:rPr>
              <w:t>:</w:t>
            </w:r>
            <w:r w:rsidRPr="00595751">
              <w:rPr>
                <w:rFonts w:ascii="Arial" w:hAnsi="Arial" w:cs="Arial"/>
                <w:sz w:val="22"/>
              </w:rPr>
              <w:tab/>
            </w:r>
            <w:r w:rsidR="00D91578" w:rsidRPr="00595751">
              <w:rPr>
                <w:rFonts w:ascii="Arial" w:hAnsi="Arial" w:cs="Arial"/>
                <w:position w:val="-14"/>
                <w:sz w:val="22"/>
              </w:rPr>
              <w:object w:dxaOrig="3100" w:dyaOrig="400" w14:anchorId="4D274016">
                <v:shape id="_x0000_i1060" type="#_x0000_t75" style="width:155.2pt;height:20.1pt" o:ole="">
                  <v:imagedata r:id="rId72" o:title=""/>
                </v:shape>
                <o:OLEObject Type="Embed" ProgID="Equation.DSMT4" ShapeID="_x0000_i1060" DrawAspect="Content" ObjectID="_1764502585" r:id="rId73"/>
              </w:object>
            </w:r>
          </w:p>
          <w:p w14:paraId="56C00696" w14:textId="77777777" w:rsidR="00BC580C" w:rsidRPr="00595751" w:rsidRDefault="00BC580C" w:rsidP="00595751">
            <w:pPr>
              <w:ind w:left="2151" w:right="300"/>
              <w:rPr>
                <w:rFonts w:ascii="Arial" w:hAnsi="Arial" w:cs="Arial"/>
                <w:szCs w:val="24"/>
              </w:rPr>
            </w:pPr>
          </w:p>
          <w:p w14:paraId="1FC97A3E" w14:textId="77777777" w:rsidR="00A91905" w:rsidRPr="00595751" w:rsidRDefault="00BC580C" w:rsidP="00595751">
            <w:pPr>
              <w:ind w:left="5211" w:right="300" w:hanging="3060"/>
              <w:rPr>
                <w:rFonts w:ascii="Arial" w:hAnsi="Arial" w:cs="Arial"/>
                <w:sz w:val="22"/>
              </w:rPr>
            </w:pPr>
            <w:r w:rsidRPr="00595751">
              <w:rPr>
                <w:rFonts w:ascii="Arial" w:hAnsi="Arial" w:cs="Arial"/>
                <w:sz w:val="22"/>
              </w:rPr>
              <w:t xml:space="preserve">The set of </w:t>
            </w:r>
            <w:r w:rsidRPr="00595751">
              <w:rPr>
                <w:rFonts w:ascii="Arial" w:hAnsi="Arial" w:cs="Arial"/>
                <w:b/>
                <w:bCs/>
                <w:color w:val="006600"/>
                <w:sz w:val="22"/>
              </w:rPr>
              <w:t>rational numbers</w:t>
            </w:r>
            <w:r w:rsidR="00A91905" w:rsidRPr="00595751">
              <w:rPr>
                <w:rFonts w:ascii="Arial" w:hAnsi="Arial" w:cs="Arial"/>
                <w:sz w:val="22"/>
              </w:rPr>
              <w:t xml:space="preserve"> (i.e., the set of fractions):</w:t>
            </w:r>
          </w:p>
          <w:p w14:paraId="0F635685" w14:textId="77777777" w:rsidR="00BC580C" w:rsidRPr="00595751" w:rsidRDefault="00A91905" w:rsidP="00595751">
            <w:pPr>
              <w:ind w:left="3621" w:right="300"/>
              <w:rPr>
                <w:rFonts w:ascii="Arial" w:hAnsi="Arial" w:cs="Arial"/>
                <w:sz w:val="22"/>
              </w:rPr>
            </w:pPr>
            <w:r w:rsidRPr="00595751">
              <w:rPr>
                <w:rFonts w:ascii="Arial" w:hAnsi="Arial" w:cs="Arial"/>
                <w:position w:val="-22"/>
                <w:sz w:val="22"/>
              </w:rPr>
              <w:object w:dxaOrig="3820" w:dyaOrig="560" w14:anchorId="75D260CF">
                <v:shape id="_x0000_i1061" type="#_x0000_t75" style="width:191.2pt;height:28.05pt" o:ole="">
                  <v:imagedata r:id="rId74" o:title=""/>
                </v:shape>
                <o:OLEObject Type="Embed" ProgID="Equation.DSMT4" ShapeID="_x0000_i1061" DrawAspect="Content" ObjectID="_1764502586" r:id="rId75"/>
              </w:object>
            </w:r>
          </w:p>
          <w:p w14:paraId="70FAF66B" w14:textId="77777777" w:rsidR="00BC580C" w:rsidRPr="00595751" w:rsidRDefault="00BC580C" w:rsidP="00595751">
            <w:pPr>
              <w:ind w:left="2151" w:right="300"/>
              <w:rPr>
                <w:rFonts w:ascii="Arial" w:hAnsi="Arial" w:cs="Arial"/>
                <w:sz w:val="26"/>
                <w:szCs w:val="26"/>
              </w:rPr>
            </w:pPr>
          </w:p>
          <w:p w14:paraId="66CC595C" w14:textId="77777777" w:rsidR="00BC580C" w:rsidRPr="00595751" w:rsidRDefault="00BC580C" w:rsidP="00595751">
            <w:pPr>
              <w:ind w:left="4761" w:right="300" w:hanging="2610"/>
              <w:rPr>
                <w:rFonts w:ascii="Arial" w:hAnsi="Arial" w:cs="Arial"/>
                <w:sz w:val="22"/>
              </w:rPr>
            </w:pPr>
            <w:r w:rsidRPr="00595751">
              <w:rPr>
                <w:rFonts w:ascii="Arial" w:hAnsi="Arial" w:cs="Arial"/>
                <w:sz w:val="22"/>
              </w:rPr>
              <w:t xml:space="preserve">The set of </w:t>
            </w:r>
            <w:r w:rsidRPr="00595751">
              <w:rPr>
                <w:rFonts w:ascii="Arial" w:hAnsi="Arial" w:cs="Arial"/>
                <w:b/>
                <w:bCs/>
                <w:color w:val="006600"/>
                <w:sz w:val="22"/>
              </w:rPr>
              <w:t>real numbers</w:t>
            </w:r>
            <w:r w:rsidRPr="00595751">
              <w:rPr>
                <w:rFonts w:ascii="Arial" w:hAnsi="Arial" w:cs="Arial"/>
                <w:sz w:val="22"/>
              </w:rPr>
              <w:t>:</w:t>
            </w:r>
            <w:r w:rsidRPr="00595751">
              <w:rPr>
                <w:rFonts w:ascii="Arial" w:hAnsi="Arial" w:cs="Arial"/>
                <w:sz w:val="22"/>
              </w:rPr>
              <w:tab/>
            </w:r>
            <w:r w:rsidRPr="00595751">
              <w:rPr>
                <w:rFonts w:ascii="Arial" w:hAnsi="Arial" w:cs="Arial"/>
                <w:position w:val="-4"/>
                <w:sz w:val="22"/>
              </w:rPr>
              <w:object w:dxaOrig="260" w:dyaOrig="260" w14:anchorId="22D8D6B8">
                <v:shape id="_x0000_i1062" type="#_x0000_t75" style="width:13.1pt;height:13.1pt" o:ole="">
                  <v:imagedata r:id="rId76" o:title=""/>
                </v:shape>
                <o:OLEObject Type="Embed" ProgID="Equation.DSMT4" ShapeID="_x0000_i1062" DrawAspect="Content" ObjectID="_1764502587" r:id="rId77"/>
              </w:object>
            </w:r>
            <w:r w:rsidRPr="00595751">
              <w:rPr>
                <w:rFonts w:ascii="Arial" w:hAnsi="Arial" w:cs="Arial"/>
                <w:sz w:val="22"/>
              </w:rPr>
              <w:t xml:space="preserve">  (All the numbers on the number line.)</w:t>
            </w:r>
          </w:p>
          <w:p w14:paraId="488D0D3E" w14:textId="77777777" w:rsidR="00BC580C" w:rsidRPr="00595751" w:rsidRDefault="00BC580C" w:rsidP="00595751">
            <w:pPr>
              <w:ind w:left="2151" w:right="300"/>
              <w:rPr>
                <w:rFonts w:ascii="Arial" w:hAnsi="Arial" w:cs="Arial"/>
                <w:szCs w:val="24"/>
              </w:rPr>
            </w:pPr>
          </w:p>
          <w:p w14:paraId="6641CFCC" w14:textId="77777777" w:rsidR="00A91905" w:rsidRPr="00595751" w:rsidRDefault="00BC580C" w:rsidP="00595751">
            <w:pPr>
              <w:ind w:left="5301" w:right="300" w:hanging="3150"/>
              <w:rPr>
                <w:rFonts w:ascii="Arial" w:hAnsi="Arial" w:cs="Arial"/>
                <w:sz w:val="22"/>
              </w:rPr>
            </w:pPr>
            <w:r w:rsidRPr="00595751">
              <w:rPr>
                <w:rFonts w:ascii="Arial" w:hAnsi="Arial" w:cs="Arial"/>
                <w:sz w:val="22"/>
              </w:rPr>
              <w:t xml:space="preserve">The set of </w:t>
            </w:r>
            <w:r w:rsidRPr="00595751">
              <w:rPr>
                <w:rFonts w:ascii="Arial" w:hAnsi="Arial" w:cs="Arial"/>
                <w:b/>
                <w:bCs/>
                <w:color w:val="006600"/>
                <w:sz w:val="22"/>
              </w:rPr>
              <w:t>complex numbers</w:t>
            </w:r>
            <w:r w:rsidRPr="00595751">
              <w:rPr>
                <w:rFonts w:ascii="Arial" w:hAnsi="Arial" w:cs="Arial"/>
                <w:sz w:val="22"/>
              </w:rPr>
              <w:t>:</w:t>
            </w:r>
          </w:p>
          <w:p w14:paraId="05CDC1DE" w14:textId="77777777" w:rsidR="00BC580C" w:rsidRPr="00595751" w:rsidRDefault="00A91905" w:rsidP="00595751">
            <w:pPr>
              <w:ind w:left="3621" w:right="300"/>
              <w:rPr>
                <w:rFonts w:ascii="Arial" w:hAnsi="Arial" w:cs="Arial"/>
                <w:sz w:val="22"/>
              </w:rPr>
            </w:pPr>
            <w:r w:rsidRPr="00595751">
              <w:rPr>
                <w:rFonts w:ascii="Arial" w:hAnsi="Arial" w:cs="Arial"/>
                <w:position w:val="-18"/>
                <w:sz w:val="22"/>
              </w:rPr>
              <w:object w:dxaOrig="4420" w:dyaOrig="480" w14:anchorId="73B20B83">
                <v:shape id="_x0000_i1063" type="#_x0000_t75" style="width:221.15pt;height:23.85pt" o:ole="">
                  <v:imagedata r:id="rId78" o:title=""/>
                </v:shape>
                <o:OLEObject Type="Embed" ProgID="Equation.DSMT4" ShapeID="_x0000_i1063" DrawAspect="Content" ObjectID="_1764502588" r:id="rId79"/>
              </w:object>
            </w:r>
          </w:p>
          <w:p w14:paraId="419325AF" w14:textId="77777777" w:rsidR="00832808" w:rsidRPr="00595751" w:rsidRDefault="00832808" w:rsidP="00595751">
            <w:pPr>
              <w:ind w:left="5301" w:right="300" w:hanging="315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E922CD5" w14:textId="77777777" w:rsidR="00281A6B" w:rsidRPr="00BA35DF" w:rsidRDefault="00281A6B" w:rsidP="00176DDF">
      <w:pPr>
        <w:ind w:left="360" w:right="360"/>
        <w:rPr>
          <w:rFonts w:ascii="Arial" w:hAnsi="Arial" w:cs="Arial"/>
          <w:sz w:val="28"/>
          <w:szCs w:val="28"/>
        </w:rPr>
      </w:pPr>
    </w:p>
    <w:p w14:paraId="48CEE209" w14:textId="77777777" w:rsidR="003E2051" w:rsidRDefault="003E2051" w:rsidP="0073529D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Note that </w:t>
      </w:r>
      <w:r w:rsidRPr="003E2051">
        <w:rPr>
          <w:rFonts w:ascii="Arial" w:hAnsi="Arial" w:cs="Arial"/>
          <w:position w:val="-8"/>
          <w:sz w:val="22"/>
        </w:rPr>
        <w:object w:dxaOrig="2060" w:dyaOrig="300" w14:anchorId="1070830D">
          <v:shape id="_x0000_i1064" type="#_x0000_t75" style="width:102.85pt;height:14.95pt" o:ole="">
            <v:imagedata r:id="rId80" o:title=""/>
          </v:shape>
          <o:OLEObject Type="Embed" ProgID="Equation.DSMT4" ShapeID="_x0000_i1064" DrawAspect="Content" ObjectID="_1764502589" r:id="rId81"/>
        </w:object>
      </w:r>
      <w:r w:rsidR="0073529D">
        <w:rPr>
          <w:rFonts w:ascii="Arial" w:hAnsi="Arial" w:cs="Arial"/>
          <w:sz w:val="22"/>
        </w:rPr>
        <w:t>, i.e., the set of natural numbers is a subset of the set of integers which is a subset of the set of rational numbers which is a subset of the real numbers which is a subset of the set of complex numbers</w:t>
      </w:r>
      <w:r>
        <w:rPr>
          <w:rFonts w:ascii="Arial" w:hAnsi="Arial" w:cs="Arial"/>
          <w:sz w:val="22"/>
        </w:rPr>
        <w:t>.</w:t>
      </w:r>
    </w:p>
    <w:p w14:paraId="43C25A72" w14:textId="77777777" w:rsidR="003E2051" w:rsidRDefault="003E2051" w:rsidP="00176DDF">
      <w:pPr>
        <w:ind w:left="360" w:right="360"/>
        <w:rPr>
          <w:rFonts w:ascii="Arial" w:hAnsi="Arial" w:cs="Arial"/>
          <w:sz w:val="22"/>
        </w:rPr>
      </w:pPr>
    </w:p>
    <w:p w14:paraId="1214A5D4" w14:textId="05109442" w:rsidR="0073529D" w:rsidRDefault="00281A6B" w:rsidP="00176DDF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Throughout this course we will assume that the number-set in question is the real numbers, </w:t>
      </w:r>
      <w:r>
        <w:rPr>
          <w:rFonts w:ascii="Arial" w:hAnsi="Arial" w:cs="Arial"/>
          <w:position w:val="-4"/>
          <w:sz w:val="22"/>
        </w:rPr>
        <w:object w:dxaOrig="260" w:dyaOrig="260" w14:anchorId="476030E9">
          <v:shape id="_x0000_i1065" type="#_x0000_t75" style="width:13.1pt;height:13.1pt" o:ole="">
            <v:imagedata r:id="rId76" o:title=""/>
          </v:shape>
          <o:OLEObject Type="Embed" ProgID="Equation.DSMT4" ShapeID="_x0000_i1065" DrawAspect="Content" ObjectID="_1764502590" r:id="rId82"/>
        </w:object>
      </w:r>
      <w:r>
        <w:rPr>
          <w:rFonts w:ascii="Arial" w:hAnsi="Arial" w:cs="Arial"/>
          <w:sz w:val="22"/>
        </w:rPr>
        <w:t>, unless we are specifically asked to consider an alternative set.</w:t>
      </w:r>
    </w:p>
    <w:p w14:paraId="3D2A6466" w14:textId="77777777" w:rsidR="009E510E" w:rsidRPr="00604AB7" w:rsidRDefault="0073529D" w:rsidP="00176DDF">
      <w:pPr>
        <w:ind w:left="360" w:right="36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</w:rPr>
        <w:br w:type="page"/>
      </w:r>
    </w:p>
    <w:p w14:paraId="3BA9C461" w14:textId="77777777" w:rsidR="00604AB7" w:rsidRDefault="00604AB7" w:rsidP="00176DDF">
      <w:pPr>
        <w:ind w:left="360" w:right="360"/>
        <w:jc w:val="both"/>
        <w:rPr>
          <w:rFonts w:ascii="Arial" w:hAnsi="Arial" w:cs="Arial"/>
          <w:sz w:val="22"/>
        </w:rPr>
      </w:pPr>
    </w:p>
    <w:p w14:paraId="1E5A613E" w14:textId="77777777" w:rsidR="00AA6103" w:rsidRPr="009E510E" w:rsidRDefault="00AA6103" w:rsidP="00176DDF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0C51463E" w14:textId="77777777" w:rsidR="00281A6B" w:rsidRDefault="00281A6B" w:rsidP="00176DDF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Since we use the real numbers so often, we have special notation for subsets of the real numbers:  </w:t>
      </w:r>
      <w:r>
        <w:rPr>
          <w:rFonts w:ascii="Arial" w:hAnsi="Arial" w:cs="Arial"/>
          <w:b/>
          <w:bCs/>
          <w:sz w:val="22"/>
        </w:rPr>
        <w:t>interval notation</w:t>
      </w:r>
      <w:r>
        <w:rPr>
          <w:rFonts w:ascii="Arial" w:hAnsi="Arial" w:cs="Arial"/>
          <w:sz w:val="22"/>
        </w:rPr>
        <w:t>.  Interval notation involves square or round brackets.  Use the examples below to understand how interval notation works.</w:t>
      </w:r>
    </w:p>
    <w:p w14:paraId="25006D46" w14:textId="77777777" w:rsidR="00281A6B" w:rsidRPr="00AB1889" w:rsidRDefault="00281A6B" w:rsidP="00176DDF">
      <w:pPr>
        <w:ind w:left="360" w:right="360"/>
        <w:rPr>
          <w:rFonts w:ascii="Arial" w:hAnsi="Arial" w:cs="Arial"/>
          <w:sz w:val="28"/>
          <w:szCs w:val="28"/>
        </w:rPr>
      </w:pPr>
    </w:p>
    <w:p w14:paraId="1C6CEB7A" w14:textId="77777777" w:rsidR="00281A6B" w:rsidRDefault="00281A6B" w:rsidP="00176DDF">
      <w:pPr>
        <w:ind w:left="360" w:right="360"/>
        <w:rPr>
          <w:rFonts w:ascii="Arial" w:hAnsi="Arial" w:cs="Arial"/>
          <w:sz w:val="22"/>
        </w:rPr>
      </w:pPr>
    </w:p>
    <w:p w14:paraId="19926105" w14:textId="33144A8D" w:rsidR="00281A6B" w:rsidRDefault="00252B55" w:rsidP="00176DDF">
      <w:pPr>
        <w:ind w:left="1920" w:right="360" w:hanging="1800"/>
        <w:rPr>
          <w:rFonts w:ascii="Arial" w:hAnsi="Arial" w:cs="Arial"/>
          <w:b/>
          <w:bCs/>
          <w:caps/>
          <w:color w:val="993300"/>
          <w:sz w:val="20"/>
        </w:rPr>
      </w:pPr>
      <w:r>
        <w:rPr>
          <w:noProof/>
        </w:rPr>
        <w:drawing>
          <wp:inline distT="0" distB="0" distL="0" distR="0" wp14:anchorId="50413468" wp14:editId="199638F8">
            <wp:extent cx="342900" cy="228600"/>
            <wp:effectExtent l="0" t="0" r="0" b="0"/>
            <wp:docPr id="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A6B">
        <w:rPr>
          <w:rFonts w:ascii="Arial" w:hAnsi="Arial" w:cs="Arial"/>
          <w:sz w:val="22"/>
        </w:rPr>
        <w:t xml:space="preserve"> </w:t>
      </w:r>
      <w:r w:rsidR="00BA35DF">
        <w:rPr>
          <w:rFonts w:ascii="Arial" w:hAnsi="Arial" w:cs="Arial"/>
          <w:b/>
          <w:bCs/>
          <w:caps/>
          <w:color w:val="993300"/>
          <w:sz w:val="20"/>
        </w:rPr>
        <w:t>example</w:t>
      </w:r>
      <w:r w:rsidR="00281A6B">
        <w:rPr>
          <w:rFonts w:ascii="Arial" w:hAnsi="Arial" w:cs="Arial"/>
          <w:b/>
          <w:bCs/>
          <w:caps/>
          <w:color w:val="993300"/>
          <w:sz w:val="20"/>
        </w:rPr>
        <w:t>:</w:t>
      </w:r>
    </w:p>
    <w:p w14:paraId="1FA0AB0D" w14:textId="77777777" w:rsidR="00150629" w:rsidRDefault="00150629" w:rsidP="00176DDF">
      <w:pPr>
        <w:ind w:left="1260" w:right="360"/>
        <w:rPr>
          <w:rFonts w:ascii="Arial" w:hAnsi="Arial" w:cs="Arial"/>
          <w:sz w:val="22"/>
        </w:rPr>
      </w:pPr>
    </w:p>
    <w:p w14:paraId="71CEC7F8" w14:textId="77777777" w:rsidR="00DC09FC" w:rsidRDefault="00DE77EC" w:rsidP="00176DDF">
      <w:pPr>
        <w:ind w:left="1260" w:right="360"/>
        <w:rPr>
          <w:rFonts w:ascii="Arial" w:hAnsi="Arial" w:cs="Arial"/>
          <w:sz w:val="22"/>
        </w:rPr>
      </w:pPr>
      <w:r w:rsidRPr="00150629">
        <w:rPr>
          <w:rFonts w:ascii="Arial" w:hAnsi="Arial" w:cs="Arial"/>
          <w:position w:val="-38"/>
          <w:sz w:val="22"/>
        </w:rPr>
        <w:object w:dxaOrig="7940" w:dyaOrig="999" w14:anchorId="70846AD8">
          <v:shape id="_x0000_i1066" type="#_x0000_t75" style="width:396.95pt;height:50.05pt" o:ole="">
            <v:imagedata r:id="rId83" o:title=""/>
          </v:shape>
          <o:OLEObject Type="Embed" ProgID="Equation.DSMT4" ShapeID="_x0000_i1066" DrawAspect="Content" ObjectID="_1764502591" r:id="rId84"/>
        </w:object>
      </w:r>
    </w:p>
    <w:p w14:paraId="24DA626B" w14:textId="77777777" w:rsidR="00DC09FC" w:rsidRDefault="00DC09FC" w:rsidP="00176DDF">
      <w:pPr>
        <w:ind w:left="1260" w:right="360"/>
        <w:rPr>
          <w:rFonts w:ascii="Arial" w:hAnsi="Arial" w:cs="Arial"/>
          <w:sz w:val="22"/>
        </w:rPr>
      </w:pPr>
    </w:p>
    <w:p w14:paraId="68FE56F2" w14:textId="77777777" w:rsidR="00150629" w:rsidRDefault="00150629" w:rsidP="00176DDF">
      <w:pPr>
        <w:ind w:left="1260" w:right="360"/>
        <w:rPr>
          <w:rFonts w:ascii="Arial" w:hAnsi="Arial" w:cs="Arial"/>
          <w:sz w:val="22"/>
        </w:rPr>
      </w:pPr>
    </w:p>
    <w:p w14:paraId="005A64F9" w14:textId="77777777" w:rsidR="00DC09FC" w:rsidRDefault="00DE77EC" w:rsidP="00176DDF">
      <w:pPr>
        <w:ind w:left="1260" w:right="360"/>
        <w:rPr>
          <w:rFonts w:ascii="Arial" w:hAnsi="Arial" w:cs="Arial"/>
          <w:sz w:val="22"/>
        </w:rPr>
      </w:pPr>
      <w:r w:rsidRPr="00150629">
        <w:rPr>
          <w:rFonts w:ascii="Arial" w:hAnsi="Arial" w:cs="Arial"/>
          <w:position w:val="-38"/>
          <w:sz w:val="22"/>
        </w:rPr>
        <w:object w:dxaOrig="7820" w:dyaOrig="999" w14:anchorId="2303E458">
          <v:shape id="_x0000_i1067" type="#_x0000_t75" style="width:390.85pt;height:50.05pt" o:ole="">
            <v:imagedata r:id="rId85" o:title=""/>
          </v:shape>
          <o:OLEObject Type="Embed" ProgID="Equation.DSMT4" ShapeID="_x0000_i1067" DrawAspect="Content" ObjectID="_1764502592" r:id="rId86"/>
        </w:object>
      </w:r>
    </w:p>
    <w:p w14:paraId="26E05CE1" w14:textId="77777777" w:rsidR="00DC09FC" w:rsidRDefault="00DC09FC" w:rsidP="00176DDF">
      <w:pPr>
        <w:ind w:left="1260" w:right="360"/>
        <w:rPr>
          <w:rFonts w:ascii="Arial" w:hAnsi="Arial" w:cs="Arial"/>
          <w:sz w:val="22"/>
        </w:rPr>
      </w:pPr>
    </w:p>
    <w:p w14:paraId="0857F4F7" w14:textId="77777777" w:rsidR="00150629" w:rsidRDefault="00150629" w:rsidP="00176DDF">
      <w:pPr>
        <w:ind w:left="1260" w:right="360"/>
        <w:rPr>
          <w:rFonts w:ascii="Arial" w:hAnsi="Arial" w:cs="Arial"/>
          <w:sz w:val="22"/>
        </w:rPr>
      </w:pPr>
    </w:p>
    <w:p w14:paraId="315D65B3" w14:textId="77777777" w:rsidR="00DC09FC" w:rsidRDefault="00A91905" w:rsidP="00176DDF">
      <w:pPr>
        <w:ind w:left="1260" w:right="360"/>
        <w:rPr>
          <w:rFonts w:ascii="Arial" w:hAnsi="Arial" w:cs="Arial"/>
          <w:sz w:val="22"/>
        </w:rPr>
      </w:pPr>
      <w:r w:rsidRPr="00150629">
        <w:rPr>
          <w:rFonts w:ascii="Arial" w:hAnsi="Arial" w:cs="Arial"/>
          <w:position w:val="-38"/>
          <w:sz w:val="22"/>
        </w:rPr>
        <w:object w:dxaOrig="7900" w:dyaOrig="999" w14:anchorId="675BD1D1">
          <v:shape id="_x0000_i1068" type="#_x0000_t75" style="width:395.05pt;height:50.05pt" o:ole="">
            <v:imagedata r:id="rId87" o:title=""/>
          </v:shape>
          <o:OLEObject Type="Embed" ProgID="Equation.DSMT4" ShapeID="_x0000_i1068" DrawAspect="Content" ObjectID="_1764502593" r:id="rId88"/>
        </w:object>
      </w:r>
    </w:p>
    <w:p w14:paraId="67133FD1" w14:textId="77777777" w:rsidR="00DC09FC" w:rsidRDefault="00DC09FC" w:rsidP="00176DDF">
      <w:pPr>
        <w:ind w:left="1260" w:right="360"/>
        <w:rPr>
          <w:rFonts w:ascii="Arial" w:hAnsi="Arial" w:cs="Arial"/>
          <w:sz w:val="22"/>
        </w:rPr>
      </w:pPr>
    </w:p>
    <w:p w14:paraId="6884332E" w14:textId="77777777" w:rsidR="00DC09FC" w:rsidRDefault="00DC09FC" w:rsidP="00176DDF">
      <w:pPr>
        <w:ind w:left="1260" w:right="360"/>
        <w:rPr>
          <w:rFonts w:ascii="Arial" w:hAnsi="Arial" w:cs="Arial"/>
          <w:sz w:val="22"/>
        </w:rPr>
      </w:pPr>
    </w:p>
    <w:p w14:paraId="32AC4806" w14:textId="77777777" w:rsidR="00DC09FC" w:rsidRDefault="00DE77EC" w:rsidP="00176DDF">
      <w:pPr>
        <w:ind w:left="1260" w:right="360"/>
        <w:rPr>
          <w:rFonts w:ascii="Arial" w:hAnsi="Arial" w:cs="Arial"/>
          <w:sz w:val="22"/>
        </w:rPr>
      </w:pPr>
      <w:r w:rsidRPr="00150629">
        <w:rPr>
          <w:rFonts w:ascii="Arial" w:hAnsi="Arial" w:cs="Arial"/>
          <w:position w:val="-38"/>
          <w:sz w:val="22"/>
        </w:rPr>
        <w:object w:dxaOrig="8020" w:dyaOrig="999" w14:anchorId="488D3490">
          <v:shape id="_x0000_i1069" type="#_x0000_t75" style="width:401.15pt;height:50.05pt" o:ole="">
            <v:imagedata r:id="rId89" o:title=""/>
          </v:shape>
          <o:OLEObject Type="Embed" ProgID="Equation.DSMT4" ShapeID="_x0000_i1069" DrawAspect="Content" ObjectID="_1764502594" r:id="rId90"/>
        </w:object>
      </w:r>
    </w:p>
    <w:p w14:paraId="1653DFA1" w14:textId="77777777" w:rsidR="00281A6B" w:rsidRDefault="00281A6B" w:rsidP="00176DDF">
      <w:pPr>
        <w:ind w:left="360" w:right="360"/>
        <w:rPr>
          <w:rFonts w:ascii="Arial" w:hAnsi="Arial" w:cs="Arial"/>
          <w:sz w:val="22"/>
        </w:rPr>
      </w:pPr>
    </w:p>
    <w:p w14:paraId="2AB6E7F9" w14:textId="77777777" w:rsidR="00EC21D3" w:rsidRPr="00AA6103" w:rsidRDefault="00EC21D3" w:rsidP="00176DDF">
      <w:pPr>
        <w:ind w:left="360" w:right="360"/>
        <w:rPr>
          <w:rFonts w:ascii="Arial" w:hAnsi="Arial" w:cs="Arial"/>
          <w:sz w:val="14"/>
        </w:rPr>
      </w:pPr>
    </w:p>
    <w:p w14:paraId="45EE160C" w14:textId="77777777" w:rsidR="00832808" w:rsidRPr="009B5416" w:rsidRDefault="00832808" w:rsidP="00176DDF">
      <w:pPr>
        <w:ind w:left="1260" w:right="360" w:hanging="900"/>
        <w:jc w:val="both"/>
        <w:rPr>
          <w:rFonts w:ascii="Arial" w:hAnsi="Arial" w:cs="Arial"/>
          <w:sz w:val="16"/>
          <w:szCs w:val="16"/>
        </w:rPr>
      </w:pPr>
    </w:p>
    <w:p w14:paraId="59D094FD" w14:textId="7A4438F5" w:rsidR="00832808" w:rsidRDefault="00252B55" w:rsidP="00176DDF">
      <w:pPr>
        <w:ind w:left="240" w:right="360"/>
        <w:jc w:val="both"/>
        <w:rPr>
          <w:rFonts w:ascii="Arial" w:hAnsi="Arial" w:cs="Arial"/>
          <w:sz w:val="22"/>
        </w:rPr>
      </w:pPr>
      <w:r w:rsidRPr="00305071">
        <w:rPr>
          <w:rFonts w:ascii="Arial" w:hAnsi="Arial" w:cs="Arial"/>
          <w:noProof/>
          <w:sz w:val="22"/>
        </w:rPr>
        <w:drawing>
          <wp:inline distT="0" distB="0" distL="0" distR="0" wp14:anchorId="6C2658E5" wp14:editId="5ADD63A3">
            <wp:extent cx="5994400" cy="50800"/>
            <wp:effectExtent l="0" t="0" r="0" b="0"/>
            <wp:docPr id="6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08474" w14:textId="77777777" w:rsidR="00832808" w:rsidRPr="00AA6103" w:rsidRDefault="00832808" w:rsidP="00176DDF">
      <w:pPr>
        <w:ind w:left="1260" w:right="360" w:hanging="900"/>
        <w:jc w:val="both"/>
        <w:rPr>
          <w:rFonts w:ascii="Arial" w:hAnsi="Arial" w:cs="Arial"/>
          <w:sz w:val="16"/>
        </w:rPr>
      </w:pPr>
    </w:p>
    <w:p w14:paraId="7316281C" w14:textId="77777777" w:rsidR="00AE7A10" w:rsidRPr="00AA6103" w:rsidRDefault="00AE7A10" w:rsidP="00176DDF">
      <w:pPr>
        <w:ind w:left="360" w:right="360"/>
        <w:rPr>
          <w:rFonts w:ascii="Arial" w:hAnsi="Arial" w:cs="Arial"/>
          <w:sz w:val="16"/>
        </w:rPr>
      </w:pPr>
    </w:p>
    <w:p w14:paraId="340DAF70" w14:textId="77777777" w:rsidR="00AE7A10" w:rsidRDefault="00AE7A10" w:rsidP="00176DDF">
      <w:pPr>
        <w:ind w:left="360" w:right="360"/>
        <w:rPr>
          <w:rFonts w:ascii="Arial" w:hAnsi="Arial" w:cs="Arial"/>
          <w:sz w:val="22"/>
        </w:rPr>
      </w:pPr>
    </w:p>
    <w:p w14:paraId="0C101982" w14:textId="596833FD" w:rsidR="00281A6B" w:rsidRDefault="00252B55" w:rsidP="003319B5">
      <w:pPr>
        <w:ind w:left="1920" w:right="360" w:hanging="1800"/>
        <w:jc w:val="both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162D2834" wp14:editId="212311A2">
            <wp:extent cx="342900" cy="228600"/>
            <wp:effectExtent l="0" t="0" r="0" b="0"/>
            <wp:docPr id="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A6B">
        <w:rPr>
          <w:rFonts w:ascii="Arial" w:hAnsi="Arial" w:cs="Arial"/>
          <w:sz w:val="22"/>
        </w:rPr>
        <w:t xml:space="preserve"> </w:t>
      </w:r>
      <w:r w:rsidR="00281A6B">
        <w:rPr>
          <w:rFonts w:ascii="Arial" w:hAnsi="Arial" w:cs="Arial"/>
          <w:b/>
          <w:bCs/>
          <w:caps/>
          <w:color w:val="993300"/>
          <w:sz w:val="20"/>
        </w:rPr>
        <w:t>example:</w:t>
      </w:r>
      <w:r w:rsidR="00DC09FC">
        <w:rPr>
          <w:rFonts w:ascii="Arial" w:hAnsi="Arial" w:cs="Arial"/>
          <w:caps/>
          <w:sz w:val="22"/>
        </w:rPr>
        <w:tab/>
      </w:r>
      <w:r w:rsidR="00281A6B">
        <w:rPr>
          <w:rFonts w:ascii="Arial" w:hAnsi="Arial" w:cs="Arial"/>
          <w:sz w:val="22"/>
        </w:rPr>
        <w:t xml:space="preserve">When the interval has no upper (or lower) bound, the symbol </w:t>
      </w:r>
      <w:r w:rsidR="00281A6B">
        <w:rPr>
          <w:rFonts w:ascii="Arial" w:hAnsi="Arial" w:cs="Arial"/>
          <w:position w:val="-4"/>
          <w:sz w:val="22"/>
        </w:rPr>
        <w:object w:dxaOrig="240" w:dyaOrig="200" w14:anchorId="5D6C12A7">
          <v:shape id="_x0000_i1070" type="#_x0000_t75" style="width:12.15pt;height:9.8pt" o:ole="">
            <v:imagedata r:id="rId91" o:title=""/>
          </v:shape>
          <o:OLEObject Type="Embed" ProgID="Equation.DSMT4" ShapeID="_x0000_i1070" DrawAspect="Content" ObjectID="_1764502595" r:id="rId92"/>
        </w:object>
      </w:r>
      <w:r w:rsidR="00281A6B">
        <w:rPr>
          <w:rFonts w:ascii="Arial" w:hAnsi="Arial" w:cs="Arial"/>
          <w:sz w:val="22"/>
        </w:rPr>
        <w:t xml:space="preserve"> (or </w:t>
      </w:r>
      <w:r w:rsidR="00281A6B">
        <w:rPr>
          <w:rFonts w:ascii="Arial" w:hAnsi="Arial" w:cs="Arial"/>
          <w:position w:val="-4"/>
          <w:sz w:val="22"/>
        </w:rPr>
        <w:object w:dxaOrig="380" w:dyaOrig="200" w14:anchorId="1614809D">
          <v:shape id="_x0000_i1071" type="#_x0000_t75" style="width:19.15pt;height:9.8pt" o:ole="">
            <v:imagedata r:id="rId93" o:title=""/>
          </v:shape>
          <o:OLEObject Type="Embed" ProgID="Equation.DSMT4" ShapeID="_x0000_i1071" DrawAspect="Content" ObjectID="_1764502596" r:id="rId94"/>
        </w:object>
      </w:r>
      <w:r w:rsidR="00281A6B">
        <w:rPr>
          <w:rFonts w:ascii="Arial" w:hAnsi="Arial" w:cs="Arial"/>
          <w:sz w:val="22"/>
        </w:rPr>
        <w:t>) is used.</w:t>
      </w:r>
    </w:p>
    <w:p w14:paraId="60AF3E15" w14:textId="77777777" w:rsidR="00281A6B" w:rsidRDefault="00281A6B" w:rsidP="00176DDF">
      <w:pPr>
        <w:ind w:left="720" w:right="360"/>
        <w:rPr>
          <w:rFonts w:ascii="Arial" w:hAnsi="Arial" w:cs="Arial"/>
          <w:sz w:val="22"/>
        </w:rPr>
      </w:pPr>
    </w:p>
    <w:p w14:paraId="3DED8BC3" w14:textId="77777777" w:rsidR="00DC09FC" w:rsidRDefault="00DE77EC" w:rsidP="00176DDF">
      <w:pPr>
        <w:ind w:left="1260" w:right="360"/>
        <w:rPr>
          <w:rFonts w:ascii="Arial" w:hAnsi="Arial" w:cs="Arial"/>
          <w:sz w:val="22"/>
        </w:rPr>
      </w:pPr>
      <w:r w:rsidRPr="00150629">
        <w:rPr>
          <w:rFonts w:ascii="Arial" w:hAnsi="Arial" w:cs="Arial"/>
          <w:position w:val="-56"/>
          <w:sz w:val="22"/>
        </w:rPr>
        <w:object w:dxaOrig="8000" w:dyaOrig="1240" w14:anchorId="2B96C8C0">
          <v:shape id="_x0000_i1072" type="#_x0000_t75" style="width:400.2pt;height:62.2pt" o:ole="">
            <v:imagedata r:id="rId95" o:title=""/>
          </v:shape>
          <o:OLEObject Type="Embed" ProgID="Equation.DSMT4" ShapeID="_x0000_i1072" DrawAspect="Content" ObjectID="_1764502597" r:id="rId96"/>
        </w:object>
      </w:r>
    </w:p>
    <w:p w14:paraId="5D179367" w14:textId="77777777" w:rsidR="00DC09FC" w:rsidRDefault="00DC09FC" w:rsidP="00176DDF">
      <w:pPr>
        <w:ind w:left="1260" w:right="360"/>
        <w:rPr>
          <w:rFonts w:ascii="Arial" w:hAnsi="Arial" w:cs="Arial"/>
          <w:sz w:val="22"/>
        </w:rPr>
      </w:pPr>
    </w:p>
    <w:p w14:paraId="6C7EAEE8" w14:textId="77777777" w:rsidR="00DC09FC" w:rsidRDefault="00DC09FC" w:rsidP="00176DDF">
      <w:pPr>
        <w:ind w:left="1260" w:right="360"/>
        <w:rPr>
          <w:rFonts w:ascii="Arial" w:hAnsi="Arial" w:cs="Arial"/>
          <w:sz w:val="22"/>
        </w:rPr>
      </w:pPr>
    </w:p>
    <w:p w14:paraId="5308E7FA" w14:textId="77777777" w:rsidR="00DC09FC" w:rsidRDefault="00DE77EC" w:rsidP="00176DDF">
      <w:pPr>
        <w:ind w:left="1260" w:right="360"/>
        <w:rPr>
          <w:rFonts w:ascii="Arial" w:hAnsi="Arial" w:cs="Arial"/>
          <w:sz w:val="22"/>
        </w:rPr>
      </w:pPr>
      <w:r w:rsidRPr="00150629">
        <w:rPr>
          <w:rFonts w:ascii="Arial" w:hAnsi="Arial" w:cs="Arial"/>
          <w:position w:val="-56"/>
          <w:sz w:val="22"/>
        </w:rPr>
        <w:object w:dxaOrig="7680" w:dyaOrig="1240" w14:anchorId="52A02CB0">
          <v:shape id="_x0000_i1073" type="#_x0000_t75" style="width:383.85pt;height:62.2pt" o:ole="">
            <v:imagedata r:id="rId97" o:title=""/>
          </v:shape>
          <o:OLEObject Type="Embed" ProgID="Equation.DSMT4" ShapeID="_x0000_i1073" DrawAspect="Content" ObjectID="_1764502598" r:id="rId98"/>
        </w:object>
      </w:r>
    </w:p>
    <w:p w14:paraId="17B838AA" w14:textId="77777777" w:rsidR="009E510E" w:rsidRDefault="009B5416" w:rsidP="00176DDF">
      <w:pPr>
        <w:ind w:left="720" w:righ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162993E" w14:textId="77777777" w:rsidR="00AA6103" w:rsidRDefault="00AA6103" w:rsidP="00176DDF">
      <w:pPr>
        <w:ind w:left="720" w:right="360"/>
        <w:rPr>
          <w:rFonts w:ascii="Arial" w:hAnsi="Arial" w:cs="Arial"/>
          <w:sz w:val="22"/>
        </w:rPr>
      </w:pPr>
    </w:p>
    <w:p w14:paraId="72F7329F" w14:textId="77777777" w:rsidR="00604AB7" w:rsidRDefault="00604AB7" w:rsidP="00176DDF">
      <w:pPr>
        <w:ind w:left="720" w:right="360"/>
        <w:rPr>
          <w:rFonts w:ascii="Arial" w:hAnsi="Arial" w:cs="Arial"/>
          <w:sz w:val="22"/>
        </w:rPr>
      </w:pPr>
    </w:p>
    <w:p w14:paraId="0E9D9DF1" w14:textId="53BDE8B0" w:rsidR="00281A6B" w:rsidRDefault="00252B55" w:rsidP="00176DDF">
      <w:pPr>
        <w:ind w:left="1920" w:right="360" w:hanging="1800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65DF4BF4" wp14:editId="52B70EC1">
            <wp:extent cx="342900" cy="228600"/>
            <wp:effectExtent l="0" t="0" r="0" b="0"/>
            <wp:docPr id="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A6B">
        <w:rPr>
          <w:rFonts w:ascii="Arial" w:hAnsi="Arial" w:cs="Arial"/>
          <w:sz w:val="22"/>
        </w:rPr>
        <w:t xml:space="preserve"> </w:t>
      </w:r>
      <w:r w:rsidR="00281A6B">
        <w:rPr>
          <w:rFonts w:ascii="Arial" w:hAnsi="Arial" w:cs="Arial"/>
          <w:b/>
          <w:bCs/>
          <w:caps/>
          <w:color w:val="993300"/>
          <w:sz w:val="20"/>
        </w:rPr>
        <w:t>example:</w:t>
      </w:r>
      <w:r w:rsidR="003E2051">
        <w:rPr>
          <w:rFonts w:ascii="Arial" w:hAnsi="Arial" w:cs="Arial"/>
          <w:sz w:val="22"/>
        </w:rPr>
        <w:tab/>
      </w:r>
      <w:r w:rsidR="00281A6B">
        <w:rPr>
          <w:rFonts w:ascii="Arial" w:hAnsi="Arial" w:cs="Arial"/>
          <w:sz w:val="22"/>
        </w:rPr>
        <w:t>Simplify the following expressions.</w:t>
      </w:r>
    </w:p>
    <w:p w14:paraId="4FC0E5CA" w14:textId="77777777" w:rsidR="00281A6B" w:rsidRDefault="00281A6B" w:rsidP="00176DDF">
      <w:pPr>
        <w:ind w:left="720" w:right="360"/>
        <w:rPr>
          <w:rFonts w:ascii="Arial" w:hAnsi="Arial" w:cs="Arial"/>
          <w:sz w:val="22"/>
        </w:rPr>
      </w:pPr>
    </w:p>
    <w:p w14:paraId="363C5BE9" w14:textId="77777777" w:rsidR="00281A6B" w:rsidRDefault="00281A6B" w:rsidP="00176DDF">
      <w:pPr>
        <w:ind w:left="1920" w:righ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a.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position w:val="-14"/>
          <w:sz w:val="22"/>
        </w:rPr>
        <w:object w:dxaOrig="1780" w:dyaOrig="400" w14:anchorId="4271BEAF">
          <v:shape id="_x0000_i1074" type="#_x0000_t75" style="width:88.85pt;height:20.1pt" o:ole="">
            <v:imagedata r:id="rId99" o:title=""/>
          </v:shape>
          <o:OLEObject Type="Embed" ProgID="Equation.DSMT4" ShapeID="_x0000_i1074" DrawAspect="Content" ObjectID="_1764502599" r:id="rId100"/>
        </w:object>
      </w:r>
    </w:p>
    <w:p w14:paraId="449ED834" w14:textId="77777777" w:rsidR="00281A6B" w:rsidRDefault="00281A6B" w:rsidP="00176DDF">
      <w:pPr>
        <w:ind w:left="1920" w:right="360" w:hanging="360"/>
        <w:rPr>
          <w:rFonts w:ascii="Arial" w:hAnsi="Arial" w:cs="Arial"/>
          <w:sz w:val="22"/>
        </w:rPr>
      </w:pPr>
    </w:p>
    <w:p w14:paraId="1CD92593" w14:textId="77777777" w:rsidR="00281A6B" w:rsidRDefault="00281A6B" w:rsidP="00176DDF">
      <w:pPr>
        <w:ind w:left="1920" w:right="360" w:hanging="360"/>
        <w:rPr>
          <w:rFonts w:ascii="Arial" w:hAnsi="Arial" w:cs="Arial"/>
          <w:sz w:val="22"/>
        </w:rPr>
      </w:pPr>
    </w:p>
    <w:p w14:paraId="51833458" w14:textId="77777777" w:rsidR="00281A6B" w:rsidRDefault="00281A6B" w:rsidP="00176DDF">
      <w:pPr>
        <w:ind w:left="1920" w:righ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b.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position w:val="-14"/>
          <w:sz w:val="22"/>
        </w:rPr>
        <w:object w:dxaOrig="1820" w:dyaOrig="400" w14:anchorId="20AD20C2">
          <v:shape id="_x0000_i1075" type="#_x0000_t75" style="width:91.15pt;height:20.1pt" o:ole="">
            <v:imagedata r:id="rId101" o:title=""/>
          </v:shape>
          <o:OLEObject Type="Embed" ProgID="Equation.DSMT4" ShapeID="_x0000_i1075" DrawAspect="Content" ObjectID="_1764502600" r:id="rId102"/>
        </w:object>
      </w:r>
    </w:p>
    <w:p w14:paraId="317BF9CC" w14:textId="77777777" w:rsidR="00281A6B" w:rsidRDefault="00281A6B" w:rsidP="00176DDF">
      <w:pPr>
        <w:ind w:left="1920" w:right="360" w:hanging="360"/>
        <w:rPr>
          <w:rFonts w:ascii="Arial" w:hAnsi="Arial" w:cs="Arial"/>
          <w:sz w:val="22"/>
        </w:rPr>
      </w:pPr>
    </w:p>
    <w:p w14:paraId="7C2ADB2D" w14:textId="77777777" w:rsidR="00281A6B" w:rsidRDefault="00281A6B" w:rsidP="00176DDF">
      <w:pPr>
        <w:ind w:left="1920" w:right="360" w:hanging="360"/>
        <w:rPr>
          <w:rFonts w:ascii="Arial" w:hAnsi="Arial" w:cs="Arial"/>
          <w:sz w:val="22"/>
        </w:rPr>
      </w:pPr>
    </w:p>
    <w:p w14:paraId="132745E9" w14:textId="77777777" w:rsidR="00281A6B" w:rsidRDefault="00281A6B" w:rsidP="00176DDF">
      <w:pPr>
        <w:ind w:left="1920" w:righ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c.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position w:val="-14"/>
          <w:sz w:val="22"/>
        </w:rPr>
        <w:object w:dxaOrig="1820" w:dyaOrig="400" w14:anchorId="2CCE7C82">
          <v:shape id="_x0000_i1076" type="#_x0000_t75" style="width:91.15pt;height:20.1pt" o:ole="">
            <v:imagedata r:id="rId103" o:title=""/>
          </v:shape>
          <o:OLEObject Type="Embed" ProgID="Equation.DSMT4" ShapeID="_x0000_i1076" DrawAspect="Content" ObjectID="_1764502601" r:id="rId104"/>
        </w:object>
      </w:r>
    </w:p>
    <w:p w14:paraId="64B1B929" w14:textId="77777777" w:rsidR="00281A6B" w:rsidRDefault="00281A6B" w:rsidP="00176DDF">
      <w:pPr>
        <w:ind w:left="1920" w:right="360" w:hanging="360"/>
        <w:rPr>
          <w:rFonts w:ascii="Arial" w:hAnsi="Arial" w:cs="Arial"/>
          <w:sz w:val="22"/>
        </w:rPr>
      </w:pPr>
    </w:p>
    <w:p w14:paraId="1119389B" w14:textId="77777777" w:rsidR="00281A6B" w:rsidRDefault="00281A6B" w:rsidP="00176DDF">
      <w:pPr>
        <w:ind w:left="1920" w:right="360" w:hanging="360"/>
        <w:rPr>
          <w:rFonts w:ascii="Arial" w:hAnsi="Arial" w:cs="Arial"/>
          <w:sz w:val="22"/>
        </w:rPr>
      </w:pPr>
    </w:p>
    <w:p w14:paraId="0F9D5C91" w14:textId="77777777" w:rsidR="00281A6B" w:rsidRDefault="00281A6B" w:rsidP="00176DDF">
      <w:pPr>
        <w:ind w:left="1920" w:righ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d.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position w:val="-14"/>
          <w:sz w:val="22"/>
        </w:rPr>
        <w:object w:dxaOrig="2120" w:dyaOrig="400" w14:anchorId="088B4C64">
          <v:shape id="_x0000_i1077" type="#_x0000_t75" style="width:106.15pt;height:20.1pt" o:ole="">
            <v:imagedata r:id="rId105" o:title=""/>
          </v:shape>
          <o:OLEObject Type="Embed" ProgID="Equation.DSMT4" ShapeID="_x0000_i1077" DrawAspect="Content" ObjectID="_1764502602" r:id="rId106"/>
        </w:object>
      </w:r>
    </w:p>
    <w:p w14:paraId="22F4DA61" w14:textId="77777777" w:rsidR="00281A6B" w:rsidRDefault="00281A6B" w:rsidP="00176DDF">
      <w:pPr>
        <w:ind w:left="1440" w:right="360"/>
        <w:rPr>
          <w:rFonts w:ascii="Arial" w:hAnsi="Arial" w:cs="Arial"/>
          <w:sz w:val="22"/>
        </w:rPr>
      </w:pPr>
    </w:p>
    <w:p w14:paraId="266A7B74" w14:textId="77777777" w:rsidR="00AA6103" w:rsidRDefault="00AA6103" w:rsidP="00176DDF">
      <w:pPr>
        <w:ind w:left="1440" w:right="360"/>
        <w:rPr>
          <w:rFonts w:ascii="Arial" w:hAnsi="Arial" w:cs="Arial"/>
          <w:sz w:val="22"/>
        </w:rPr>
      </w:pPr>
    </w:p>
    <w:p w14:paraId="5E0EDE2A" w14:textId="77777777" w:rsidR="00281A6B" w:rsidRDefault="00281A6B" w:rsidP="00176DDF">
      <w:pPr>
        <w:ind w:left="1440" w:right="360"/>
        <w:rPr>
          <w:rFonts w:ascii="Arial" w:hAnsi="Arial" w:cs="Arial"/>
          <w:sz w:val="22"/>
        </w:rPr>
      </w:pPr>
    </w:p>
    <w:p w14:paraId="7B6DE6F8" w14:textId="77777777" w:rsidR="00281A6B" w:rsidRDefault="00BA35DF" w:rsidP="00176DDF">
      <w:pPr>
        <w:ind w:left="630" w:right="360"/>
        <w:rPr>
          <w:rFonts w:ascii="Arial" w:hAnsi="Arial" w:cs="Arial"/>
          <w:color w:val="993300"/>
          <w:sz w:val="20"/>
        </w:rPr>
      </w:pPr>
      <w:r>
        <w:rPr>
          <w:rFonts w:ascii="Arial" w:hAnsi="Arial" w:cs="Arial"/>
          <w:color w:val="993300"/>
          <w:sz w:val="20"/>
        </w:rPr>
        <w:t>SOLUTION</w:t>
      </w:r>
      <w:r w:rsidR="00281A6B">
        <w:rPr>
          <w:rFonts w:ascii="Arial" w:hAnsi="Arial" w:cs="Arial"/>
          <w:color w:val="993300"/>
          <w:sz w:val="20"/>
        </w:rPr>
        <w:t>:</w:t>
      </w:r>
    </w:p>
    <w:p w14:paraId="42429FA5" w14:textId="77777777" w:rsidR="00281A6B" w:rsidRDefault="00281A6B" w:rsidP="00176DDF">
      <w:pPr>
        <w:ind w:left="630" w:right="360"/>
        <w:rPr>
          <w:rFonts w:ascii="Arial" w:hAnsi="Arial" w:cs="Arial"/>
          <w:sz w:val="22"/>
        </w:rPr>
      </w:pPr>
    </w:p>
    <w:p w14:paraId="10F357FC" w14:textId="77777777" w:rsidR="00281A6B" w:rsidRDefault="00281A6B" w:rsidP="00176DDF">
      <w:pPr>
        <w:ind w:left="1440" w:righ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a.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position w:val="-14"/>
          <w:sz w:val="22"/>
        </w:rPr>
        <w:object w:dxaOrig="2840" w:dyaOrig="400" w14:anchorId="62FE3E8A">
          <v:shape id="_x0000_i1078" type="#_x0000_t75" style="width:142.15pt;height:20.1pt" o:ole="">
            <v:imagedata r:id="rId107" o:title=""/>
          </v:shape>
          <o:OLEObject Type="Embed" ProgID="Equation.DSMT4" ShapeID="_x0000_i1078" DrawAspect="Content" ObjectID="_1764502603" r:id="rId108"/>
        </w:object>
      </w:r>
    </w:p>
    <w:p w14:paraId="62830642" w14:textId="77777777" w:rsidR="00281A6B" w:rsidRDefault="00281A6B" w:rsidP="00176DDF">
      <w:pPr>
        <w:ind w:left="1440" w:right="360" w:hanging="360"/>
        <w:rPr>
          <w:rFonts w:ascii="Arial" w:hAnsi="Arial" w:cs="Arial"/>
          <w:sz w:val="22"/>
        </w:rPr>
      </w:pPr>
    </w:p>
    <w:p w14:paraId="5793F628" w14:textId="77777777" w:rsidR="00281A6B" w:rsidRDefault="00281A6B" w:rsidP="00176DDF">
      <w:pPr>
        <w:ind w:left="1440" w:right="360" w:hanging="360"/>
        <w:rPr>
          <w:rFonts w:ascii="Arial" w:hAnsi="Arial" w:cs="Arial"/>
          <w:sz w:val="22"/>
        </w:rPr>
      </w:pPr>
    </w:p>
    <w:p w14:paraId="625730C0" w14:textId="77777777" w:rsidR="00281A6B" w:rsidRDefault="00281A6B" w:rsidP="00176DDF">
      <w:pPr>
        <w:ind w:left="1440" w:righ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b.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position w:val="-14"/>
          <w:sz w:val="22"/>
        </w:rPr>
        <w:object w:dxaOrig="3360" w:dyaOrig="400" w14:anchorId="4EB22666">
          <v:shape id="_x0000_i1079" type="#_x0000_t75" style="width:167.85pt;height:20.1pt" o:ole="">
            <v:imagedata r:id="rId109" o:title=""/>
          </v:shape>
          <o:OLEObject Type="Embed" ProgID="Equation.DSMT4" ShapeID="_x0000_i1079" DrawAspect="Content" ObjectID="_1764502604" r:id="rId110"/>
        </w:object>
      </w:r>
    </w:p>
    <w:p w14:paraId="45F615E2" w14:textId="77777777" w:rsidR="00281A6B" w:rsidRDefault="00281A6B" w:rsidP="00176DDF">
      <w:pPr>
        <w:ind w:left="1440" w:right="360" w:hanging="360"/>
        <w:rPr>
          <w:rFonts w:ascii="Arial" w:hAnsi="Arial" w:cs="Arial"/>
          <w:sz w:val="22"/>
        </w:rPr>
      </w:pPr>
    </w:p>
    <w:p w14:paraId="0CB25AAB" w14:textId="77777777" w:rsidR="00281A6B" w:rsidRDefault="00281A6B" w:rsidP="00176DDF">
      <w:pPr>
        <w:ind w:left="1440" w:right="360" w:hanging="360"/>
        <w:rPr>
          <w:rFonts w:ascii="Arial" w:hAnsi="Arial" w:cs="Arial"/>
          <w:sz w:val="22"/>
        </w:rPr>
      </w:pPr>
    </w:p>
    <w:p w14:paraId="314D0440" w14:textId="77777777" w:rsidR="00281A6B" w:rsidRDefault="00281A6B" w:rsidP="00176DDF">
      <w:pPr>
        <w:ind w:left="1440" w:righ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c.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position w:val="-14"/>
          <w:sz w:val="22"/>
        </w:rPr>
        <w:object w:dxaOrig="2780" w:dyaOrig="400" w14:anchorId="2377F0F9">
          <v:shape id="_x0000_i1080" type="#_x0000_t75" style="width:138.85pt;height:20.1pt" o:ole="">
            <v:imagedata r:id="rId111" o:title=""/>
          </v:shape>
          <o:OLEObject Type="Embed" ProgID="Equation.DSMT4" ShapeID="_x0000_i1080" DrawAspect="Content" ObjectID="_1764502605" r:id="rId112"/>
        </w:object>
      </w:r>
    </w:p>
    <w:p w14:paraId="72A8D294" w14:textId="77777777" w:rsidR="00281A6B" w:rsidRDefault="00281A6B" w:rsidP="00176DDF">
      <w:pPr>
        <w:ind w:left="1440" w:right="360" w:hanging="360"/>
        <w:rPr>
          <w:rFonts w:ascii="Arial" w:hAnsi="Arial" w:cs="Arial"/>
          <w:sz w:val="22"/>
        </w:rPr>
      </w:pPr>
    </w:p>
    <w:p w14:paraId="51A374F8" w14:textId="77777777" w:rsidR="00281A6B" w:rsidRDefault="00281A6B" w:rsidP="00176DDF">
      <w:pPr>
        <w:ind w:left="1440" w:right="360" w:hanging="360"/>
        <w:rPr>
          <w:rFonts w:ascii="Arial" w:hAnsi="Arial" w:cs="Arial"/>
          <w:sz w:val="22"/>
        </w:rPr>
      </w:pPr>
    </w:p>
    <w:p w14:paraId="06CB3C04" w14:textId="77777777" w:rsidR="00524A7D" w:rsidRDefault="00281A6B" w:rsidP="00176DDF">
      <w:pPr>
        <w:ind w:left="1440" w:righ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993300"/>
          <w:sz w:val="22"/>
        </w:rPr>
        <w:t>d.</w:t>
      </w:r>
      <w:r>
        <w:rPr>
          <w:rFonts w:ascii="Arial" w:hAnsi="Arial" w:cs="Arial"/>
          <w:sz w:val="22"/>
        </w:rPr>
        <w:tab/>
      </w:r>
      <w:r w:rsidR="00524A7D" w:rsidRPr="00524A7D">
        <w:rPr>
          <w:rFonts w:ascii="Arial" w:hAnsi="Arial" w:cs="Arial"/>
          <w:position w:val="-14"/>
          <w:sz w:val="22"/>
        </w:rPr>
        <w:object w:dxaOrig="2520" w:dyaOrig="400" w14:anchorId="4B6432BC">
          <v:shape id="_x0000_i1081" type="#_x0000_t75" style="width:126.25pt;height:20.1pt" o:ole="">
            <v:imagedata r:id="rId113" o:title=""/>
          </v:shape>
          <o:OLEObject Type="Embed" ProgID="Equation.DSMT4" ShapeID="_x0000_i1081" DrawAspect="Content" ObjectID="_1764502606" r:id="rId114"/>
        </w:object>
      </w:r>
    </w:p>
    <w:p w14:paraId="3DCA2AD6" w14:textId="77777777" w:rsidR="00281A6B" w:rsidRDefault="00281A6B" w:rsidP="009B5416">
      <w:pPr>
        <w:ind w:left="360" w:right="360"/>
        <w:rPr>
          <w:rFonts w:ascii="Arial" w:hAnsi="Arial" w:cs="Arial"/>
          <w:sz w:val="22"/>
        </w:rPr>
      </w:pPr>
    </w:p>
    <w:p w14:paraId="0FDA353A" w14:textId="77777777" w:rsidR="003E2051" w:rsidRDefault="003E2051" w:rsidP="009B5416">
      <w:pPr>
        <w:ind w:left="360" w:right="360"/>
        <w:rPr>
          <w:rFonts w:ascii="Arial" w:hAnsi="Arial" w:cs="Arial"/>
          <w:sz w:val="22"/>
        </w:rPr>
      </w:pPr>
    </w:p>
    <w:p w14:paraId="7D63E6D3" w14:textId="77777777" w:rsidR="00604AB7" w:rsidRDefault="00604AB7" w:rsidP="009B5416">
      <w:pPr>
        <w:ind w:left="360" w:right="360"/>
        <w:rPr>
          <w:rFonts w:ascii="Arial" w:hAnsi="Arial" w:cs="Arial"/>
          <w:sz w:val="22"/>
        </w:rPr>
      </w:pPr>
    </w:p>
    <w:p w14:paraId="6645D433" w14:textId="77777777" w:rsidR="00604AB7" w:rsidRDefault="00604AB7" w:rsidP="009B5416">
      <w:pPr>
        <w:ind w:left="360" w:right="360"/>
        <w:rPr>
          <w:rFonts w:ascii="Arial" w:hAnsi="Arial" w:cs="Arial"/>
          <w:sz w:val="22"/>
        </w:rPr>
      </w:pPr>
    </w:p>
    <w:p w14:paraId="065276E3" w14:textId="77777777" w:rsidR="00604AB7" w:rsidRDefault="00604AB7" w:rsidP="009B5416">
      <w:pPr>
        <w:ind w:left="360" w:right="360"/>
        <w:rPr>
          <w:rFonts w:ascii="Arial" w:hAnsi="Arial" w:cs="Arial"/>
          <w:sz w:val="22"/>
        </w:rPr>
      </w:pPr>
    </w:p>
    <w:p w14:paraId="4E0D3AC1" w14:textId="77777777" w:rsidR="00604AB7" w:rsidRDefault="00604AB7" w:rsidP="009B5416">
      <w:pPr>
        <w:ind w:left="360" w:right="360"/>
        <w:rPr>
          <w:rFonts w:ascii="Arial" w:hAnsi="Arial" w:cs="Arial"/>
          <w:sz w:val="22"/>
        </w:rPr>
      </w:pPr>
    </w:p>
    <w:p w14:paraId="7FB672F6" w14:textId="77777777" w:rsidR="00604AB7" w:rsidRDefault="00604AB7" w:rsidP="009B5416">
      <w:pPr>
        <w:ind w:left="360" w:right="360"/>
        <w:rPr>
          <w:rFonts w:ascii="Arial" w:hAnsi="Arial" w:cs="Arial"/>
          <w:sz w:val="22"/>
        </w:rPr>
      </w:pPr>
    </w:p>
    <w:p w14:paraId="6BC1E367" w14:textId="77777777" w:rsidR="00604AB7" w:rsidRDefault="00604AB7" w:rsidP="009B5416">
      <w:pPr>
        <w:ind w:left="360" w:right="360"/>
        <w:rPr>
          <w:rFonts w:ascii="Arial" w:hAnsi="Arial" w:cs="Arial"/>
          <w:sz w:val="22"/>
        </w:rPr>
      </w:pPr>
    </w:p>
    <w:p w14:paraId="457E04DB" w14:textId="77777777" w:rsidR="00604AB7" w:rsidRDefault="00604AB7" w:rsidP="009B5416">
      <w:pPr>
        <w:ind w:left="360" w:right="360"/>
        <w:rPr>
          <w:rFonts w:ascii="Arial" w:hAnsi="Arial" w:cs="Arial"/>
          <w:sz w:val="22"/>
        </w:rPr>
      </w:pPr>
    </w:p>
    <w:p w14:paraId="58956B3B" w14:textId="77777777" w:rsidR="00604AB7" w:rsidRDefault="00604AB7" w:rsidP="009B5416">
      <w:pPr>
        <w:ind w:left="360" w:right="360"/>
        <w:rPr>
          <w:rFonts w:ascii="Arial" w:hAnsi="Arial" w:cs="Arial"/>
          <w:sz w:val="22"/>
        </w:rPr>
      </w:pPr>
    </w:p>
    <w:p w14:paraId="60295596" w14:textId="77777777" w:rsidR="00604AB7" w:rsidRDefault="00604AB7" w:rsidP="009B5416">
      <w:pPr>
        <w:ind w:left="360" w:right="360"/>
        <w:rPr>
          <w:rFonts w:ascii="Arial" w:hAnsi="Arial" w:cs="Arial"/>
          <w:sz w:val="22"/>
        </w:rPr>
      </w:pPr>
    </w:p>
    <w:p w14:paraId="27872DEE" w14:textId="77777777" w:rsidR="00604AB7" w:rsidRDefault="00604AB7" w:rsidP="009B5416">
      <w:pPr>
        <w:ind w:left="360" w:right="360"/>
        <w:rPr>
          <w:rFonts w:ascii="Arial" w:hAnsi="Arial" w:cs="Arial"/>
          <w:sz w:val="22"/>
        </w:rPr>
      </w:pPr>
    </w:p>
    <w:p w14:paraId="124222FC" w14:textId="77777777" w:rsidR="00604AB7" w:rsidRDefault="00604AB7" w:rsidP="009B5416">
      <w:pPr>
        <w:ind w:left="360" w:right="360"/>
        <w:rPr>
          <w:rFonts w:ascii="Arial" w:hAnsi="Arial" w:cs="Arial"/>
          <w:sz w:val="22"/>
        </w:rPr>
      </w:pPr>
    </w:p>
    <w:p w14:paraId="370288B6" w14:textId="77777777" w:rsidR="00685C05" w:rsidRDefault="00685C05" w:rsidP="009B5416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77437C30" w14:textId="77777777" w:rsidR="00A91905" w:rsidRDefault="00A91905" w:rsidP="009B5416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730047FA" w14:textId="77777777" w:rsidR="00A91905" w:rsidRDefault="00A91905" w:rsidP="009B5416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6CD63C7A" w14:textId="77777777" w:rsidR="00685C05" w:rsidRDefault="00685C05" w:rsidP="009B5416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71DAFB7E" w14:textId="2808FD7A" w:rsidR="009B5416" w:rsidRDefault="00252B55" w:rsidP="009B5416">
      <w:pPr>
        <w:ind w:left="240" w:right="360"/>
        <w:jc w:val="center"/>
        <w:rPr>
          <w:rFonts w:ascii="Arial" w:hAnsi="Arial" w:cs="Arial"/>
          <w:sz w:val="22"/>
        </w:rPr>
      </w:pPr>
      <w:r w:rsidRPr="008D66FE">
        <w:rPr>
          <w:rFonts w:ascii="Arial" w:hAnsi="Arial" w:cs="Arial"/>
          <w:noProof/>
          <w:sz w:val="22"/>
        </w:rPr>
        <w:drawing>
          <wp:inline distT="0" distB="0" distL="0" distR="0" wp14:anchorId="5DFB2B90" wp14:editId="5042A6E2">
            <wp:extent cx="5994400" cy="107950"/>
            <wp:effectExtent l="0" t="0" r="0" b="0"/>
            <wp:docPr id="8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F159E" w14:textId="77777777" w:rsidR="009B5416" w:rsidRDefault="009B5416" w:rsidP="009B5416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sectPr w:rsidR="009B5416" w:rsidSect="00CB190A">
      <w:headerReference w:type="even" r:id="rId116"/>
      <w:headerReference w:type="default" r:id="rId117"/>
      <w:footerReference w:type="even" r:id="rId118"/>
      <w:headerReference w:type="first" r:id="rId119"/>
      <w:pgSz w:w="12240" w:h="15840"/>
      <w:pgMar w:top="840" w:right="1080" w:bottom="1080" w:left="120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BCE9" w14:textId="77777777" w:rsidR="008C099A" w:rsidRDefault="008C099A">
      <w:r>
        <w:separator/>
      </w:r>
    </w:p>
  </w:endnote>
  <w:endnote w:type="continuationSeparator" w:id="0">
    <w:p w14:paraId="1CD205DE" w14:textId="77777777" w:rsidR="008C099A" w:rsidRDefault="008C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Euclid Extra"/>
    <w:charset w:val="02"/>
    <w:family w:val="auto"/>
    <w:pitch w:val="variable"/>
    <w:sig w:usb0="00000000" w:usb1="0000001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2608" w14:textId="77777777" w:rsidR="00281A6B" w:rsidRDefault="00281A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E2AE5AE" w14:textId="77777777" w:rsidR="00281A6B" w:rsidRDefault="00281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D26B3" w14:textId="77777777" w:rsidR="008C099A" w:rsidRDefault="008C099A">
      <w:r>
        <w:separator/>
      </w:r>
    </w:p>
  </w:footnote>
  <w:footnote w:type="continuationSeparator" w:id="0">
    <w:p w14:paraId="786608DA" w14:textId="77777777" w:rsidR="008C099A" w:rsidRDefault="008C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4CF0" w14:textId="77777777" w:rsidR="008D66FE" w:rsidRDefault="008D66FE" w:rsidP="005D2F0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785C78" w14:textId="77777777" w:rsidR="008D66FE" w:rsidRDefault="008D66FE" w:rsidP="008D66F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E8B4" w14:textId="77777777" w:rsidR="007E7FFA" w:rsidRPr="00781B47" w:rsidRDefault="007E7FFA" w:rsidP="007E7FFA">
    <w:pPr>
      <w:pStyle w:val="Header"/>
      <w:framePr w:wrap="around" w:vAnchor="text" w:hAnchor="margin" w:xAlign="right" w:y="1"/>
      <w:jc w:val="right"/>
      <w:rPr>
        <w:rStyle w:val="PageNumber"/>
        <w:rFonts w:ascii="Arial" w:hAnsi="Arial" w:cs="Arial"/>
        <w:color w:val="969696"/>
        <w:sz w:val="16"/>
      </w:rPr>
    </w:pPr>
    <w:r w:rsidRPr="008C461C">
      <w:rPr>
        <w:rFonts w:ascii="Arial" w:hAnsi="Arial" w:cs="Arial"/>
        <w:color w:val="969696"/>
        <w:sz w:val="16"/>
      </w:rPr>
      <w:t xml:space="preserve">Page </w:t>
    </w:r>
    <w:r w:rsidRPr="008C461C">
      <w:rPr>
        <w:rFonts w:ascii="Arial" w:hAnsi="Arial" w:cs="Arial"/>
        <w:bCs/>
        <w:color w:val="969696"/>
        <w:sz w:val="16"/>
      </w:rPr>
      <w:fldChar w:fldCharType="begin"/>
    </w:r>
    <w:r w:rsidRPr="008C461C">
      <w:rPr>
        <w:rFonts w:ascii="Arial" w:hAnsi="Arial" w:cs="Arial"/>
        <w:bCs/>
        <w:color w:val="969696"/>
        <w:sz w:val="16"/>
      </w:rPr>
      <w:instrText xml:space="preserve"> PAGE </w:instrText>
    </w:r>
    <w:r w:rsidRPr="008C461C">
      <w:rPr>
        <w:rFonts w:ascii="Arial" w:hAnsi="Arial" w:cs="Arial"/>
        <w:bCs/>
        <w:color w:val="969696"/>
        <w:sz w:val="16"/>
      </w:rPr>
      <w:fldChar w:fldCharType="separate"/>
    </w:r>
    <w:r>
      <w:rPr>
        <w:rFonts w:ascii="Arial" w:hAnsi="Arial" w:cs="Arial"/>
        <w:bCs/>
        <w:color w:val="969696"/>
        <w:sz w:val="16"/>
      </w:rPr>
      <w:t>2</w:t>
    </w:r>
    <w:r w:rsidRPr="008C461C">
      <w:rPr>
        <w:rFonts w:ascii="Arial" w:hAnsi="Arial" w:cs="Arial"/>
        <w:bCs/>
        <w:color w:val="969696"/>
        <w:sz w:val="16"/>
      </w:rPr>
      <w:fldChar w:fldCharType="end"/>
    </w:r>
    <w:r w:rsidRPr="008C461C">
      <w:rPr>
        <w:rFonts w:ascii="Arial" w:hAnsi="Arial" w:cs="Arial"/>
        <w:color w:val="969696"/>
        <w:sz w:val="16"/>
      </w:rPr>
      <w:t xml:space="preserve"> of </w:t>
    </w:r>
    <w:r w:rsidRPr="008C461C">
      <w:rPr>
        <w:rFonts w:ascii="Arial" w:hAnsi="Arial" w:cs="Arial"/>
        <w:bCs/>
        <w:color w:val="969696"/>
        <w:sz w:val="16"/>
      </w:rPr>
      <w:fldChar w:fldCharType="begin"/>
    </w:r>
    <w:r w:rsidRPr="008C461C">
      <w:rPr>
        <w:rFonts w:ascii="Arial" w:hAnsi="Arial" w:cs="Arial"/>
        <w:bCs/>
        <w:color w:val="969696"/>
        <w:sz w:val="16"/>
      </w:rPr>
      <w:instrText xml:space="preserve"> NUMPAGES  </w:instrText>
    </w:r>
    <w:r w:rsidRPr="008C461C">
      <w:rPr>
        <w:rFonts w:ascii="Arial" w:hAnsi="Arial" w:cs="Arial"/>
        <w:bCs/>
        <w:color w:val="969696"/>
        <w:sz w:val="16"/>
      </w:rPr>
      <w:fldChar w:fldCharType="separate"/>
    </w:r>
    <w:r>
      <w:rPr>
        <w:rFonts w:ascii="Arial" w:hAnsi="Arial" w:cs="Arial"/>
        <w:bCs/>
        <w:color w:val="969696"/>
        <w:sz w:val="16"/>
      </w:rPr>
      <w:t>3</w:t>
    </w:r>
    <w:r w:rsidRPr="008C461C">
      <w:rPr>
        <w:rFonts w:ascii="Arial" w:hAnsi="Arial" w:cs="Arial"/>
        <w:bCs/>
        <w:color w:val="969696"/>
        <w:sz w:val="16"/>
      </w:rPr>
      <w:fldChar w:fldCharType="end"/>
    </w:r>
  </w:p>
  <w:p w14:paraId="2D9897ED" w14:textId="77777777" w:rsidR="008D66FE" w:rsidRPr="00DB5C33" w:rsidRDefault="00795F7E" w:rsidP="00795F7E">
    <w:pPr>
      <w:pStyle w:val="Header"/>
      <w:tabs>
        <w:tab w:val="clear" w:pos="4320"/>
        <w:tab w:val="clear" w:pos="8640"/>
        <w:tab w:val="center" w:pos="4950"/>
      </w:tabs>
      <w:rPr>
        <w:rFonts w:ascii="Arial" w:hAnsi="Arial" w:cs="Arial"/>
        <w:color w:val="969696"/>
        <w:sz w:val="16"/>
        <w:szCs w:val="16"/>
      </w:rPr>
    </w:pPr>
    <w:r w:rsidRPr="00DB5C33">
      <w:rPr>
        <w:rFonts w:ascii="Arial" w:hAnsi="Arial" w:cs="Arial"/>
        <w:color w:val="969696"/>
        <w:sz w:val="16"/>
        <w:szCs w:val="16"/>
      </w:rPr>
      <w:t>Haberman     MTH 112</w:t>
    </w:r>
    <w:r w:rsidRPr="00DB5C33">
      <w:rPr>
        <w:rFonts w:ascii="Arial" w:hAnsi="Arial" w:cs="Arial"/>
        <w:color w:val="969696"/>
        <w:sz w:val="16"/>
        <w:szCs w:val="16"/>
      </w:rPr>
      <w:tab/>
      <w:t>Section 1: Chapter 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B3E0" w14:textId="77777777" w:rsidR="00BA35DF" w:rsidRPr="00DB5C33" w:rsidRDefault="00BA35DF" w:rsidP="000A5CC6">
    <w:pPr>
      <w:pStyle w:val="Header"/>
      <w:tabs>
        <w:tab w:val="clear" w:pos="4320"/>
        <w:tab w:val="clear" w:pos="8640"/>
      </w:tabs>
      <w:rPr>
        <w:rFonts w:ascii="Arial" w:hAnsi="Arial" w:cs="Arial"/>
        <w:color w:val="969696"/>
        <w:sz w:val="16"/>
        <w:szCs w:val="16"/>
      </w:rPr>
    </w:pPr>
    <w:r w:rsidRPr="00DB5C33">
      <w:rPr>
        <w:rFonts w:ascii="Arial" w:hAnsi="Arial" w:cs="Arial"/>
        <w:color w:val="969696"/>
        <w:sz w:val="16"/>
        <w:szCs w:val="16"/>
      </w:rPr>
      <w:t xml:space="preserve">Haberman     MTH </w:t>
    </w:r>
    <w:r w:rsidR="005F5FFA" w:rsidRPr="00DB5C33">
      <w:rPr>
        <w:rFonts w:ascii="Arial" w:hAnsi="Arial" w:cs="Arial"/>
        <w:color w:val="969696"/>
        <w:sz w:val="16"/>
        <w:szCs w:val="16"/>
      </w:rPr>
      <w:t>11</w:t>
    </w:r>
    <w:r w:rsidR="00211F8B" w:rsidRPr="00DB5C33">
      <w:rPr>
        <w:rFonts w:ascii="Arial" w:hAnsi="Arial" w:cs="Arial"/>
        <w:color w:val="969696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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2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BD7674"/>
    <w:multiLevelType w:val="hybridMultilevel"/>
    <w:tmpl w:val="5706DE4C"/>
    <w:lvl w:ilvl="0" w:tplc="126AC2E4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1BD0CF5"/>
    <w:multiLevelType w:val="hybridMultilevel"/>
    <w:tmpl w:val="35D83184"/>
    <w:lvl w:ilvl="0" w:tplc="6B2266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A15477"/>
    <w:multiLevelType w:val="hybridMultilevel"/>
    <w:tmpl w:val="655295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6E3AA3"/>
    <w:multiLevelType w:val="hybridMultilevel"/>
    <w:tmpl w:val="DA02238A"/>
    <w:lvl w:ilvl="0" w:tplc="46E2A9A0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75A57B84"/>
    <w:multiLevelType w:val="hybridMultilevel"/>
    <w:tmpl w:val="3962DCC6"/>
    <w:lvl w:ilvl="0" w:tplc="5808C22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808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2C2C36"/>
    <w:multiLevelType w:val="hybridMultilevel"/>
    <w:tmpl w:val="BEAA2B8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927721">
    <w:abstractNumId w:val="0"/>
  </w:num>
  <w:num w:numId="2" w16cid:durableId="548960951">
    <w:abstractNumId w:val="1"/>
  </w:num>
  <w:num w:numId="3" w16cid:durableId="576286099">
    <w:abstractNumId w:val="2"/>
  </w:num>
  <w:num w:numId="4" w16cid:durableId="1992368363">
    <w:abstractNumId w:val="3"/>
  </w:num>
  <w:num w:numId="5" w16cid:durableId="71197589">
    <w:abstractNumId w:val="4"/>
  </w:num>
  <w:num w:numId="6" w16cid:durableId="642736243">
    <w:abstractNumId w:val="7"/>
  </w:num>
  <w:num w:numId="7" w16cid:durableId="2030907613">
    <w:abstractNumId w:val="10"/>
  </w:num>
  <w:num w:numId="8" w16cid:durableId="1170098481">
    <w:abstractNumId w:val="6"/>
  </w:num>
  <w:num w:numId="9" w16cid:durableId="538973438">
    <w:abstractNumId w:val="5"/>
  </w:num>
  <w:num w:numId="10" w16cid:durableId="2000884857">
    <w:abstractNumId w:val="9"/>
  </w:num>
  <w:num w:numId="11" w16cid:durableId="690762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D3"/>
    <w:rsid w:val="0003485F"/>
    <w:rsid w:val="000A5CC6"/>
    <w:rsid w:val="000B1142"/>
    <w:rsid w:val="000B50D0"/>
    <w:rsid w:val="000E662D"/>
    <w:rsid w:val="00130BCD"/>
    <w:rsid w:val="00144A32"/>
    <w:rsid w:val="00150629"/>
    <w:rsid w:val="00150894"/>
    <w:rsid w:val="00176DDF"/>
    <w:rsid w:val="001804C1"/>
    <w:rsid w:val="001C6D03"/>
    <w:rsid w:val="001D318B"/>
    <w:rsid w:val="001E4F4F"/>
    <w:rsid w:val="001F0F7E"/>
    <w:rsid w:val="00211F8B"/>
    <w:rsid w:val="00215585"/>
    <w:rsid w:val="00252B55"/>
    <w:rsid w:val="00281A6B"/>
    <w:rsid w:val="002926A9"/>
    <w:rsid w:val="002B7B92"/>
    <w:rsid w:val="002E0169"/>
    <w:rsid w:val="00301EE9"/>
    <w:rsid w:val="003275D5"/>
    <w:rsid w:val="003319B5"/>
    <w:rsid w:val="00391CB9"/>
    <w:rsid w:val="003C2F26"/>
    <w:rsid w:val="003C407A"/>
    <w:rsid w:val="003D3977"/>
    <w:rsid w:val="003E026E"/>
    <w:rsid w:val="003E2051"/>
    <w:rsid w:val="003F6AB0"/>
    <w:rsid w:val="00413EF5"/>
    <w:rsid w:val="00414B31"/>
    <w:rsid w:val="004757E4"/>
    <w:rsid w:val="00524A7D"/>
    <w:rsid w:val="00592F27"/>
    <w:rsid w:val="00595751"/>
    <w:rsid w:val="0059747A"/>
    <w:rsid w:val="005B6634"/>
    <w:rsid w:val="005B6D03"/>
    <w:rsid w:val="005C30AF"/>
    <w:rsid w:val="005D2F0D"/>
    <w:rsid w:val="005E4BAD"/>
    <w:rsid w:val="005F5FFA"/>
    <w:rsid w:val="00604AB7"/>
    <w:rsid w:val="00685C05"/>
    <w:rsid w:val="00693C38"/>
    <w:rsid w:val="006F125C"/>
    <w:rsid w:val="006F4E7E"/>
    <w:rsid w:val="006F6475"/>
    <w:rsid w:val="007137C9"/>
    <w:rsid w:val="0073529D"/>
    <w:rsid w:val="00740563"/>
    <w:rsid w:val="00746B6D"/>
    <w:rsid w:val="00752814"/>
    <w:rsid w:val="00771AA6"/>
    <w:rsid w:val="00795F7E"/>
    <w:rsid w:val="007A1A5F"/>
    <w:rsid w:val="007B519C"/>
    <w:rsid w:val="007E7FFA"/>
    <w:rsid w:val="0081667A"/>
    <w:rsid w:val="00832808"/>
    <w:rsid w:val="008928AA"/>
    <w:rsid w:val="008B369A"/>
    <w:rsid w:val="008B4C43"/>
    <w:rsid w:val="008C099A"/>
    <w:rsid w:val="008D66FE"/>
    <w:rsid w:val="00990C23"/>
    <w:rsid w:val="009B5416"/>
    <w:rsid w:val="009E510E"/>
    <w:rsid w:val="009F341B"/>
    <w:rsid w:val="00A307D7"/>
    <w:rsid w:val="00A61A4E"/>
    <w:rsid w:val="00A756B4"/>
    <w:rsid w:val="00A91905"/>
    <w:rsid w:val="00AA6103"/>
    <w:rsid w:val="00AB1889"/>
    <w:rsid w:val="00AB73F7"/>
    <w:rsid w:val="00AE7A10"/>
    <w:rsid w:val="00BA35DF"/>
    <w:rsid w:val="00BC580C"/>
    <w:rsid w:val="00BD6B27"/>
    <w:rsid w:val="00BE4352"/>
    <w:rsid w:val="00C0292A"/>
    <w:rsid w:val="00C23F26"/>
    <w:rsid w:val="00C505B8"/>
    <w:rsid w:val="00C8038F"/>
    <w:rsid w:val="00CB190A"/>
    <w:rsid w:val="00CC44F2"/>
    <w:rsid w:val="00CC509A"/>
    <w:rsid w:val="00CE6EC8"/>
    <w:rsid w:val="00D30334"/>
    <w:rsid w:val="00D4581C"/>
    <w:rsid w:val="00D466DB"/>
    <w:rsid w:val="00D716C2"/>
    <w:rsid w:val="00D91578"/>
    <w:rsid w:val="00DB5C33"/>
    <w:rsid w:val="00DC09FC"/>
    <w:rsid w:val="00DC566F"/>
    <w:rsid w:val="00DD1693"/>
    <w:rsid w:val="00DD4403"/>
    <w:rsid w:val="00DE1F26"/>
    <w:rsid w:val="00DE77EC"/>
    <w:rsid w:val="00E200FB"/>
    <w:rsid w:val="00E46B4D"/>
    <w:rsid w:val="00EC21D3"/>
    <w:rsid w:val="00EE0297"/>
    <w:rsid w:val="00F154F7"/>
    <w:rsid w:val="00F21C70"/>
    <w:rsid w:val="00F220B1"/>
    <w:rsid w:val="00F477EF"/>
    <w:rsid w:val="00F71975"/>
    <w:rsid w:val="00F73FA8"/>
    <w:rsid w:val="00FA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0"/>
    </o:shapedefaults>
    <o:shapelayout v:ext="edit">
      <o:idmap v:ext="edit" data="1"/>
    </o:shapelayout>
  </w:shapeDefaults>
  <w:decimalSymbol w:val="."/>
  <w:listSeparator w:val=","/>
  <w14:docId w14:val="2ABC2959"/>
  <w15:chartTrackingRefBased/>
  <w15:docId w15:val="{AD3D8D43-7F3B-4DA2-A3BC-9C02C28B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BC5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D66F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8D66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E7F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header" Target="header2.xml"/><Relationship Id="rId21" Type="http://schemas.openxmlformats.org/officeDocument/2006/relationships/image" Target="media/image10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7.wmf"/><Relationship Id="rId68" Type="http://schemas.openxmlformats.org/officeDocument/2006/relationships/image" Target="media/image29.wmf"/><Relationship Id="rId84" Type="http://schemas.openxmlformats.org/officeDocument/2006/relationships/oleObject" Target="embeddings/oleObject42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6.bin"/><Relationship Id="rId16" Type="http://schemas.openxmlformats.org/officeDocument/2006/relationships/oleObject" Target="embeddings/oleObject3.bin"/><Relationship Id="rId107" Type="http://schemas.openxmlformats.org/officeDocument/2006/relationships/image" Target="media/image48.wmf"/><Relationship Id="rId11" Type="http://schemas.openxmlformats.org/officeDocument/2006/relationships/image" Target="media/image5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8.bin"/><Relationship Id="rId74" Type="http://schemas.openxmlformats.org/officeDocument/2006/relationships/image" Target="media/image32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5" Type="http://schemas.openxmlformats.org/officeDocument/2006/relationships/footnotes" Target="footnotes.xml"/><Relationship Id="rId90" Type="http://schemas.openxmlformats.org/officeDocument/2006/relationships/oleObject" Target="embeddings/oleObject45.bin"/><Relationship Id="rId95" Type="http://schemas.openxmlformats.org/officeDocument/2006/relationships/image" Target="media/image42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113" Type="http://schemas.openxmlformats.org/officeDocument/2006/relationships/image" Target="media/image51.wmf"/><Relationship Id="rId118" Type="http://schemas.openxmlformats.org/officeDocument/2006/relationships/footer" Target="footer1.xml"/><Relationship Id="rId80" Type="http://schemas.openxmlformats.org/officeDocument/2006/relationships/image" Target="media/image35.wmf"/><Relationship Id="rId85" Type="http://schemas.openxmlformats.org/officeDocument/2006/relationships/image" Target="media/image37.wmf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5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4.bin"/><Relationship Id="rId54" Type="http://schemas.openxmlformats.org/officeDocument/2006/relationships/oleObject" Target="embeddings/oleObject25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7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1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119" Type="http://schemas.openxmlformats.org/officeDocument/2006/relationships/header" Target="header3.xml"/><Relationship Id="rId44" Type="http://schemas.openxmlformats.org/officeDocument/2006/relationships/image" Target="media/image19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39" Type="http://schemas.openxmlformats.org/officeDocument/2006/relationships/image" Target="media/image17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2.bin"/><Relationship Id="rId120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2.png"/><Relationship Id="rId61" Type="http://schemas.openxmlformats.org/officeDocument/2006/relationships/image" Target="media/image26.wmf"/><Relationship Id="rId82" Type="http://schemas.openxmlformats.org/officeDocument/2006/relationships/oleObject" Target="embeddings/oleObject41.bin"/><Relationship Id="rId19" Type="http://schemas.openxmlformats.org/officeDocument/2006/relationships/image" Target="media/image9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7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1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9.bin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3.bin"/><Relationship Id="rId116" Type="http://schemas.openxmlformats.org/officeDocument/2006/relationships/header" Target="header1.xml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50.wmf"/><Relationship Id="rId15" Type="http://schemas.openxmlformats.org/officeDocument/2006/relationships/image" Target="media/image7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3.bin"/><Relationship Id="rId10" Type="http://schemas.openxmlformats.org/officeDocument/2006/relationships/image" Target="media/image4.png"/><Relationship Id="rId31" Type="http://schemas.openxmlformats.org/officeDocument/2006/relationships/image" Target="media/image14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image" Target="media/image4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I: Chapter 0</vt:lpstr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I: Chapter 0</dc:title>
  <dc:subject>MTH 112</dc:subject>
  <dc:creator>Haberman</dc:creator>
  <cp:keywords/>
  <dc:description/>
  <cp:lastModifiedBy>Peter Haberman</cp:lastModifiedBy>
  <cp:revision>4</cp:revision>
  <cp:lastPrinted>2002-09-18T20:57:00Z</cp:lastPrinted>
  <dcterms:created xsi:type="dcterms:W3CDTF">2023-12-18T23:48:00Z</dcterms:created>
  <dcterms:modified xsi:type="dcterms:W3CDTF">2023-12-19T22:48:00Z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